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A30" w:rsidRPr="00FA6234" w:rsidRDefault="006C4A30" w:rsidP="006B3627">
      <w:pPr>
        <w:rPr>
          <w:rFonts w:ascii="Arial" w:hAnsi="Arial" w:cs="Arial"/>
          <w:b/>
          <w:lang w:eastAsia="zh-HK"/>
        </w:rPr>
      </w:pPr>
      <w:r w:rsidRPr="00FA6234">
        <w:rPr>
          <w:rFonts w:ascii="Arial" w:hAnsi="Arial" w:cs="Arial"/>
          <w:b/>
        </w:rPr>
        <w:t>香港展能藝術會</w:t>
      </w:r>
    </w:p>
    <w:p w:rsidR="006638B5" w:rsidRPr="00FA6234" w:rsidRDefault="001212AC" w:rsidP="006B3627">
      <w:pPr>
        <w:rPr>
          <w:rFonts w:ascii="Arial" w:hAnsi="Arial" w:cs="Arial"/>
          <w:b/>
        </w:rPr>
      </w:pPr>
      <w:r w:rsidRPr="00FA6234">
        <w:rPr>
          <w:rFonts w:ascii="Arial" w:hAnsi="Arial" w:cs="Arial"/>
          <w:b/>
          <w:lang w:eastAsia="zh-HK"/>
        </w:rPr>
        <w:t xml:space="preserve">2012 </w:t>
      </w:r>
      <w:proofErr w:type="gramStart"/>
      <w:r w:rsidRPr="00FA6234">
        <w:rPr>
          <w:rFonts w:ascii="Arial" w:hAnsi="Arial" w:cs="Arial"/>
          <w:b/>
        </w:rPr>
        <w:t>–</w:t>
      </w:r>
      <w:proofErr w:type="gramEnd"/>
      <w:r w:rsidRPr="00FA6234">
        <w:rPr>
          <w:rFonts w:ascii="Arial" w:hAnsi="Arial" w:cs="Arial"/>
          <w:b/>
        </w:rPr>
        <w:t xml:space="preserve"> </w:t>
      </w:r>
      <w:r w:rsidRPr="00FA6234">
        <w:rPr>
          <w:rFonts w:ascii="Arial" w:hAnsi="Arial" w:cs="Arial"/>
          <w:b/>
          <w:lang w:eastAsia="zh-HK"/>
        </w:rPr>
        <w:t>2013</w:t>
      </w:r>
      <w:r w:rsidRPr="00FA6234">
        <w:rPr>
          <w:rFonts w:ascii="Arial" w:hAnsi="Arial" w:cs="Arial"/>
          <w:b/>
        </w:rPr>
        <w:t>年度工作報告</w:t>
      </w:r>
    </w:p>
    <w:p w:rsidR="006C4A30" w:rsidRPr="00FA6234" w:rsidRDefault="001212AC" w:rsidP="006C4A30">
      <w:pPr>
        <w:rPr>
          <w:rFonts w:ascii="Arial" w:hAnsi="Arial" w:cs="Arial"/>
          <w:b/>
          <w:lang w:eastAsia="zh-HK"/>
        </w:rPr>
      </w:pPr>
      <w:r w:rsidRPr="00FA6234">
        <w:rPr>
          <w:rFonts w:ascii="Arial" w:hAnsi="Arial" w:cs="Arial"/>
          <w:b/>
        </w:rPr>
        <w:t>藝術同參與．傷</w:t>
      </w:r>
      <w:proofErr w:type="gramStart"/>
      <w:r w:rsidRPr="00FA6234">
        <w:rPr>
          <w:rFonts w:ascii="Arial" w:hAnsi="Arial" w:cs="Arial"/>
          <w:b/>
        </w:rPr>
        <w:t>健共展</w:t>
      </w:r>
      <w:proofErr w:type="gramEnd"/>
      <w:r w:rsidRPr="00FA6234">
        <w:rPr>
          <w:rFonts w:ascii="Arial" w:hAnsi="Arial" w:cs="Arial"/>
          <w:b/>
        </w:rPr>
        <w:t>能</w:t>
      </w:r>
      <w:r w:rsidR="006C4A30" w:rsidRPr="00FA6234">
        <w:rPr>
          <w:rFonts w:ascii="Arial" w:hAnsi="Arial" w:cs="Arial"/>
          <w:b/>
        </w:rPr>
        <w:t xml:space="preserve"> Arts are for Everyone</w:t>
      </w:r>
    </w:p>
    <w:p w:rsidR="006638B5" w:rsidRPr="00FA6234" w:rsidRDefault="006638B5" w:rsidP="006B3627">
      <w:pPr>
        <w:rPr>
          <w:rFonts w:ascii="Arial" w:hAnsi="Arial" w:cs="Arial"/>
          <w:b/>
          <w:lang w:eastAsia="zh-HK"/>
        </w:rPr>
      </w:pPr>
    </w:p>
    <w:p w:rsidR="006B3627" w:rsidRPr="00FA6234" w:rsidRDefault="006B3627" w:rsidP="006B3627">
      <w:pPr>
        <w:rPr>
          <w:rFonts w:ascii="Arial" w:hAnsi="Arial" w:cs="Arial"/>
          <w:b/>
        </w:rPr>
      </w:pPr>
      <w:r w:rsidRPr="00FA6234">
        <w:rPr>
          <w:rFonts w:ascii="Arial" w:hAnsi="Arial" w:cs="Arial"/>
          <w:b/>
        </w:rPr>
        <w:t>香港展能藝術會簡介</w:t>
      </w:r>
    </w:p>
    <w:p w:rsidR="006B3627" w:rsidRPr="00FA6234" w:rsidRDefault="006B3627" w:rsidP="006B3627">
      <w:pPr>
        <w:rPr>
          <w:rFonts w:ascii="Arial" w:hAnsi="Arial" w:cs="Arial"/>
        </w:rPr>
      </w:pPr>
      <w:bookmarkStart w:id="0" w:name="_GoBack"/>
      <w:bookmarkEnd w:id="0"/>
    </w:p>
    <w:p w:rsidR="006B3627" w:rsidRPr="00FA6234" w:rsidRDefault="006B3627" w:rsidP="006B3627">
      <w:pPr>
        <w:rPr>
          <w:rFonts w:ascii="Arial" w:hAnsi="Arial" w:cs="Arial"/>
        </w:rPr>
      </w:pPr>
      <w:r w:rsidRPr="00FA6234">
        <w:rPr>
          <w:rFonts w:ascii="Arial" w:hAnsi="Arial" w:cs="Arial"/>
        </w:rPr>
        <w:t>本會於</w:t>
      </w:r>
      <w:r w:rsidRPr="00FA6234">
        <w:rPr>
          <w:rFonts w:ascii="Arial" w:hAnsi="Arial" w:cs="Arial"/>
        </w:rPr>
        <w:t>1986</w:t>
      </w:r>
      <w:r w:rsidRPr="00FA6234">
        <w:rPr>
          <w:rFonts w:ascii="Arial" w:hAnsi="Arial" w:cs="Arial"/>
        </w:rPr>
        <w:t>年成立，為一間非牟利註冊慈善機構，並於</w:t>
      </w:r>
      <w:r w:rsidRPr="00FA6234">
        <w:rPr>
          <w:rFonts w:ascii="Arial" w:hAnsi="Arial" w:cs="Arial"/>
        </w:rPr>
        <w:t>2004</w:t>
      </w:r>
      <w:r w:rsidRPr="00FA6234">
        <w:rPr>
          <w:rFonts w:ascii="Arial" w:hAnsi="Arial" w:cs="Arial"/>
        </w:rPr>
        <w:t>年立案註冊為法定社團。本會是香港唯一全方位推動展能藝術的機構，一直致力匯聚展能藝術界及社會人士，倡導及推廣展能藝術的政策，爭取殘疾人士平等參與藝術活動的機會。</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我們相信：</w:t>
      </w:r>
    </w:p>
    <w:p w:rsidR="006B3627" w:rsidRPr="00FA6234" w:rsidRDefault="006B3627" w:rsidP="006B3627">
      <w:pPr>
        <w:rPr>
          <w:rFonts w:ascii="Arial" w:hAnsi="Arial" w:cs="Arial"/>
        </w:rPr>
      </w:pPr>
      <w:proofErr w:type="gramStart"/>
      <w:r w:rsidRPr="00FA6234">
        <w:rPr>
          <w:rFonts w:ascii="細明體" w:eastAsia="細明體" w:hAnsi="細明體" w:cs="細明體" w:hint="eastAsia"/>
        </w:rPr>
        <w:t>‧</w:t>
      </w:r>
      <w:proofErr w:type="gramEnd"/>
      <w:r w:rsidRPr="00FA6234">
        <w:rPr>
          <w:rFonts w:ascii="Arial" w:hAnsi="Arial" w:cs="Arial"/>
        </w:rPr>
        <w:tab/>
      </w:r>
      <w:r w:rsidRPr="00FA6234">
        <w:rPr>
          <w:rFonts w:ascii="Arial" w:hAnsi="Arial" w:cs="Arial"/>
        </w:rPr>
        <w:t>人人生而不同，我們尊重每一個人的不同。</w:t>
      </w:r>
    </w:p>
    <w:p w:rsidR="006B3627" w:rsidRPr="00FA6234" w:rsidRDefault="006B3627" w:rsidP="006B3627">
      <w:pPr>
        <w:rPr>
          <w:rFonts w:ascii="Arial" w:hAnsi="Arial" w:cs="Arial"/>
        </w:rPr>
      </w:pPr>
      <w:proofErr w:type="gramStart"/>
      <w:r w:rsidRPr="00FA6234">
        <w:rPr>
          <w:rFonts w:ascii="細明體" w:eastAsia="細明體" w:hAnsi="細明體" w:cs="細明體" w:hint="eastAsia"/>
        </w:rPr>
        <w:t>‧</w:t>
      </w:r>
      <w:proofErr w:type="gramEnd"/>
      <w:r w:rsidRPr="00FA6234">
        <w:rPr>
          <w:rFonts w:ascii="Arial" w:hAnsi="Arial" w:cs="Arial"/>
        </w:rPr>
        <w:tab/>
      </w:r>
      <w:r w:rsidRPr="00FA6234">
        <w:rPr>
          <w:rFonts w:ascii="Arial" w:hAnsi="Arial" w:cs="Arial"/>
        </w:rPr>
        <w:t>參與文化藝術活動是基本人權。</w:t>
      </w:r>
    </w:p>
    <w:p w:rsidR="006B3627" w:rsidRPr="00FA6234" w:rsidRDefault="006B3627" w:rsidP="006B3627">
      <w:pPr>
        <w:rPr>
          <w:rFonts w:ascii="Arial" w:hAnsi="Arial" w:cs="Arial"/>
        </w:rPr>
      </w:pPr>
      <w:proofErr w:type="gramStart"/>
      <w:r w:rsidRPr="00FA6234">
        <w:rPr>
          <w:rFonts w:ascii="細明體" w:eastAsia="細明體" w:hAnsi="細明體" w:cs="細明體" w:hint="eastAsia"/>
        </w:rPr>
        <w:t>‧</w:t>
      </w:r>
      <w:proofErr w:type="gramEnd"/>
      <w:r w:rsidRPr="00FA6234">
        <w:rPr>
          <w:rFonts w:ascii="Arial" w:hAnsi="Arial" w:cs="Arial"/>
        </w:rPr>
        <w:tab/>
      </w:r>
      <w:r w:rsidRPr="00FA6234">
        <w:rPr>
          <w:rFonts w:ascii="Arial" w:hAnsi="Arial" w:cs="Arial"/>
        </w:rPr>
        <w:t>藝術是一個沒有疆界的媒體，每個人都可以是藝術家。</w:t>
      </w:r>
    </w:p>
    <w:p w:rsidR="006B3627" w:rsidRPr="00FA6234" w:rsidRDefault="006B3627" w:rsidP="006B3627">
      <w:pPr>
        <w:rPr>
          <w:rFonts w:ascii="Arial" w:hAnsi="Arial" w:cs="Arial"/>
        </w:rPr>
      </w:pPr>
      <w:proofErr w:type="gramStart"/>
      <w:r w:rsidRPr="00FA6234">
        <w:rPr>
          <w:rFonts w:ascii="細明體" w:eastAsia="細明體" w:hAnsi="細明體" w:cs="細明體" w:hint="eastAsia"/>
        </w:rPr>
        <w:t>‧</w:t>
      </w:r>
      <w:proofErr w:type="gramEnd"/>
      <w:r w:rsidRPr="00FA6234">
        <w:rPr>
          <w:rFonts w:ascii="Arial" w:hAnsi="Arial" w:cs="Arial"/>
        </w:rPr>
        <w:tab/>
      </w:r>
      <w:r w:rsidRPr="00FA6234">
        <w:rPr>
          <w:rFonts w:ascii="Arial" w:hAnsi="Arial" w:cs="Arial"/>
        </w:rPr>
        <w:t>藝術同參與．傷</w:t>
      </w:r>
      <w:proofErr w:type="gramStart"/>
      <w:r w:rsidRPr="00FA6234">
        <w:rPr>
          <w:rFonts w:ascii="Arial" w:hAnsi="Arial" w:cs="Arial"/>
        </w:rPr>
        <w:t>健共展</w:t>
      </w:r>
      <w:proofErr w:type="gramEnd"/>
      <w:r w:rsidRPr="00FA6234">
        <w:rPr>
          <w:rFonts w:ascii="Arial" w:hAnsi="Arial" w:cs="Arial"/>
        </w:rPr>
        <w:t>能。</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工作範疇：</w:t>
      </w:r>
    </w:p>
    <w:p w:rsidR="006B3627" w:rsidRPr="00FA6234" w:rsidRDefault="006B3627" w:rsidP="006B3627">
      <w:pPr>
        <w:rPr>
          <w:rFonts w:ascii="Arial" w:hAnsi="Arial" w:cs="Arial"/>
        </w:rPr>
      </w:pPr>
      <w:r w:rsidRPr="00FA6234">
        <w:rPr>
          <w:rFonts w:ascii="Arial" w:hAnsi="Arial" w:cs="Arial"/>
        </w:rPr>
        <w:t>普及藝術</w:t>
      </w:r>
    </w:p>
    <w:p w:rsidR="006B3627" w:rsidRPr="00FA6234" w:rsidRDefault="006B3627" w:rsidP="006B3627">
      <w:pPr>
        <w:rPr>
          <w:rFonts w:ascii="Arial" w:hAnsi="Arial" w:cs="Arial"/>
        </w:rPr>
      </w:pPr>
      <w:r w:rsidRPr="00FA6234">
        <w:rPr>
          <w:rFonts w:ascii="Arial" w:hAnsi="Arial" w:cs="Arial"/>
        </w:rPr>
        <w:t>採納「藝術」的廣義。除一般藝術媒體，還包括插花、廚藝、風箏設計和</w:t>
      </w:r>
      <w:proofErr w:type="gramStart"/>
      <w:r w:rsidRPr="00FA6234">
        <w:rPr>
          <w:rFonts w:ascii="Arial" w:hAnsi="Arial" w:cs="Arial"/>
        </w:rPr>
        <w:t>競飛</w:t>
      </w:r>
      <w:proofErr w:type="gramEnd"/>
      <w:r w:rsidRPr="00FA6234">
        <w:rPr>
          <w:rFonts w:ascii="Arial" w:hAnsi="Arial" w:cs="Arial"/>
        </w:rPr>
        <w:t>、物料再做等生活藝術項目，讓參加者透過日常生活及不同的藝術媒體，表達對生命和週遭環境的感受。我們也透過公開及外展藝術活動，一起推廣展能藝術予不同層面的人士，散播展能藝術的種子。</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專業發展</w:t>
      </w:r>
    </w:p>
    <w:p w:rsidR="006B3627" w:rsidRPr="00FA6234" w:rsidRDefault="006B3627" w:rsidP="006B3627">
      <w:pPr>
        <w:rPr>
          <w:rFonts w:ascii="Arial" w:hAnsi="Arial" w:cs="Arial"/>
        </w:rPr>
      </w:pPr>
      <w:r w:rsidRPr="00FA6234">
        <w:rPr>
          <w:rFonts w:ascii="Arial" w:hAnsi="Arial" w:cs="Arial"/>
        </w:rPr>
        <w:t>為有志以藝術作為專業發展的殘疾人士提供適當支援、培訓及就業機會，以提昇他們的藝術造詣、追求卓越，成為香港的文化大使，令香港的文化更為豐富多元。</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透過藝術推廣共融</w:t>
      </w:r>
    </w:p>
    <w:p w:rsidR="006B3627" w:rsidRPr="00FA6234" w:rsidRDefault="006B3627" w:rsidP="006B3627">
      <w:pPr>
        <w:rPr>
          <w:rFonts w:ascii="Arial" w:hAnsi="Arial" w:cs="Arial"/>
        </w:rPr>
      </w:pPr>
      <w:r w:rsidRPr="00FA6234">
        <w:rPr>
          <w:rFonts w:ascii="Arial" w:hAnsi="Arial" w:cs="Arial"/>
        </w:rPr>
        <w:t>我們經常舉辦不同活動，鼓勵殘疾人士與非殘疾人士一起參與，讓人以藝術作為共通語言互相交流，透過藝術建立一個共融社會。</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國際網絡</w:t>
      </w:r>
    </w:p>
    <w:p w:rsidR="006B3627" w:rsidRPr="00FA6234" w:rsidRDefault="006B3627" w:rsidP="006B3627">
      <w:pPr>
        <w:rPr>
          <w:rFonts w:ascii="Arial" w:hAnsi="Arial" w:cs="Arial"/>
        </w:rPr>
      </w:pPr>
      <w:r w:rsidRPr="00FA6234">
        <w:rPr>
          <w:rFonts w:ascii="Arial" w:hAnsi="Arial" w:cs="Arial"/>
        </w:rPr>
        <w:t>自</w:t>
      </w:r>
      <w:r w:rsidRPr="00FA6234">
        <w:rPr>
          <w:rFonts w:ascii="Arial" w:hAnsi="Arial" w:cs="Arial"/>
        </w:rPr>
        <w:t>1998</w:t>
      </w:r>
      <w:r w:rsidRPr="00FA6234">
        <w:rPr>
          <w:rFonts w:ascii="Arial" w:hAnsi="Arial" w:cs="Arial"/>
        </w:rPr>
        <w:t>年加入國際展能藝術會，我們與超過五十二</w:t>
      </w:r>
      <w:proofErr w:type="gramStart"/>
      <w:r w:rsidRPr="00FA6234">
        <w:rPr>
          <w:rFonts w:ascii="Arial" w:hAnsi="Arial" w:cs="Arial"/>
        </w:rPr>
        <w:t>個</w:t>
      </w:r>
      <w:proofErr w:type="gramEnd"/>
      <w:r w:rsidRPr="00FA6234">
        <w:rPr>
          <w:rFonts w:ascii="Arial" w:hAnsi="Arial" w:cs="Arial"/>
        </w:rPr>
        <w:t>國家或地區的展能藝術機構和工作者，保持緊密聯繫，並不時參與或主辦國際交流活動，與國際接軌，為本港帶來最新、</w:t>
      </w:r>
      <w:proofErr w:type="gramStart"/>
      <w:r w:rsidRPr="00FA6234">
        <w:rPr>
          <w:rFonts w:ascii="Arial" w:hAnsi="Arial" w:cs="Arial"/>
        </w:rPr>
        <w:t>最</w:t>
      </w:r>
      <w:proofErr w:type="gramEnd"/>
      <w:r w:rsidRPr="00FA6234">
        <w:rPr>
          <w:rFonts w:ascii="Arial" w:hAnsi="Arial" w:cs="Arial"/>
        </w:rPr>
        <w:t>專業的展能藝術服務及資訊。</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藝術通達</w:t>
      </w:r>
    </w:p>
    <w:p w:rsidR="006B3627" w:rsidRPr="00FA6234" w:rsidRDefault="006B3627" w:rsidP="006B3627">
      <w:pPr>
        <w:rPr>
          <w:rFonts w:ascii="Arial" w:hAnsi="Arial" w:cs="Arial"/>
        </w:rPr>
      </w:pPr>
      <w:r w:rsidRPr="00FA6234">
        <w:rPr>
          <w:rFonts w:ascii="Arial" w:hAnsi="Arial" w:cs="Arial"/>
        </w:rPr>
        <w:t>透過倡導及引進各「藝術通達」軟件和硬件，令殘疾人士能無障礙地參與藝術及文化活動，同時加強公眾教育，以達至藝術人人共享。</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呼籲攜手推廣共融：</w:t>
      </w:r>
    </w:p>
    <w:p w:rsidR="006B3627" w:rsidRPr="00FA6234" w:rsidRDefault="006B3627" w:rsidP="006B3627">
      <w:pPr>
        <w:rPr>
          <w:rFonts w:ascii="Arial" w:hAnsi="Arial" w:cs="Arial"/>
          <w:lang w:eastAsia="zh-HK"/>
        </w:rPr>
      </w:pPr>
      <w:r w:rsidRPr="00FA6234">
        <w:rPr>
          <w:rFonts w:ascii="Arial" w:hAnsi="Arial" w:cs="Arial"/>
        </w:rPr>
        <w:t>本會為非牟利及非政府資助慈善團體，營運經費及活動開支來自各界捐款及項目資助。歡迎社會各界透過捐款或其他途徑支持我們，與我們攜手邁向「藝術同參與．</w:t>
      </w:r>
      <w:proofErr w:type="gramStart"/>
      <w:r w:rsidRPr="00FA6234">
        <w:rPr>
          <w:rFonts w:ascii="Arial" w:hAnsi="Arial" w:cs="Arial"/>
        </w:rPr>
        <w:t>傷健共展能</w:t>
      </w:r>
      <w:proofErr w:type="gramEnd"/>
      <w:r w:rsidRPr="00FA6234">
        <w:rPr>
          <w:rFonts w:ascii="Arial" w:hAnsi="Arial" w:cs="Arial"/>
        </w:rPr>
        <w:t>」的目標。</w:t>
      </w:r>
    </w:p>
    <w:p w:rsidR="006B3627" w:rsidRPr="00FA6234" w:rsidRDefault="006B3627" w:rsidP="006B3627">
      <w:pPr>
        <w:rPr>
          <w:rFonts w:ascii="Arial" w:hAnsi="Arial" w:cs="Arial"/>
          <w:b/>
        </w:rPr>
      </w:pPr>
      <w:r w:rsidRPr="00FA6234">
        <w:rPr>
          <w:rFonts w:ascii="Arial" w:hAnsi="Arial" w:cs="Arial"/>
          <w:b/>
        </w:rPr>
        <w:lastRenderedPageBreak/>
        <w:t>主席的話</w:t>
      </w:r>
    </w:p>
    <w:p w:rsidR="006B3627" w:rsidRPr="00FA6234" w:rsidRDefault="006B3627" w:rsidP="006B3627">
      <w:pPr>
        <w:rPr>
          <w:rFonts w:ascii="Arial" w:hAnsi="Arial" w:cs="Arial"/>
          <w:b/>
        </w:rPr>
      </w:pPr>
      <w:r w:rsidRPr="00FA6234">
        <w:rPr>
          <w:rFonts w:ascii="Arial" w:hAnsi="Arial" w:cs="Arial"/>
          <w:b/>
        </w:rPr>
        <w:t>2012-</w:t>
      </w:r>
      <w:proofErr w:type="gramStart"/>
      <w:r w:rsidRPr="00FA6234">
        <w:rPr>
          <w:rFonts w:ascii="Arial" w:hAnsi="Arial" w:cs="Arial"/>
          <w:b/>
        </w:rPr>
        <w:t>13</w:t>
      </w:r>
      <w:proofErr w:type="gramEnd"/>
      <w:r w:rsidRPr="00FA6234">
        <w:rPr>
          <w:rFonts w:ascii="Arial" w:hAnsi="Arial" w:cs="Arial"/>
          <w:b/>
        </w:rPr>
        <w:t>年度工作簡報</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2012-13</w:t>
      </w:r>
      <w:r w:rsidRPr="00FA6234">
        <w:rPr>
          <w:rFonts w:ascii="Arial" w:hAnsi="Arial" w:cs="Arial"/>
        </w:rPr>
        <w:t>年是本會穩中求進的一年。一方面，我們積極裝備自己，發揮同事及展能藝術家的潛能和努力，在多項正在推行的計劃中，致力深化求進，提升素質，以持續推動香港共融藝術的發展。我們亦積極拓展本會的工作，以回應及切合展能藝術家隨著社會轉變的需要，並且致力參與香港藝術及文化界的硬件及軟件的發展。</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深化層次求進</w:t>
      </w:r>
    </w:p>
    <w:p w:rsidR="006B3627" w:rsidRPr="00FA6234" w:rsidRDefault="006B3627" w:rsidP="006B3627">
      <w:pPr>
        <w:rPr>
          <w:rFonts w:ascii="Arial" w:hAnsi="Arial" w:cs="Arial"/>
        </w:rPr>
      </w:pPr>
      <w:r w:rsidRPr="00FA6234">
        <w:rPr>
          <w:rFonts w:ascii="Arial" w:hAnsi="Arial" w:cs="Arial"/>
        </w:rPr>
        <w:t>在得到社會及傳媒支持下，本會多項工作及計劃，繼續獲得推動及發展。包括我們開展全新「香港賽馬會社區資助</w:t>
      </w:r>
      <w:proofErr w:type="gramStart"/>
      <w:r w:rsidRPr="00FA6234">
        <w:rPr>
          <w:rFonts w:ascii="Arial" w:hAnsi="Arial" w:cs="Arial"/>
        </w:rPr>
        <w:t>計劃－共融</w:t>
      </w:r>
      <w:proofErr w:type="gramEnd"/>
      <w:r w:rsidRPr="00FA6234">
        <w:rPr>
          <w:rFonts w:ascii="Arial" w:hAnsi="Arial" w:cs="Arial"/>
        </w:rPr>
        <w:t>藝術計劃」，延續「賽馬會共融藝術計劃」，以藝術建立社區共融的精神，透過不同的藝術活動，讓社區內不同界別人士，不分年齡、性別和能力特色，一起體現「藝術同參與」的精神。</w:t>
      </w:r>
      <w:r w:rsidRPr="00FA6234">
        <w:rPr>
          <w:rFonts w:ascii="Arial" w:hAnsi="Arial" w:cs="Arial"/>
        </w:rPr>
        <w:t> </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為發掘更</w:t>
      </w:r>
      <w:proofErr w:type="gramStart"/>
      <w:r w:rsidRPr="00FA6234">
        <w:rPr>
          <w:rFonts w:ascii="Arial" w:hAnsi="Arial" w:cs="Arial"/>
        </w:rPr>
        <w:t>多具潛質</w:t>
      </w:r>
      <w:proofErr w:type="gramEnd"/>
      <w:r w:rsidRPr="00FA6234">
        <w:rPr>
          <w:rFonts w:ascii="Arial" w:hAnsi="Arial" w:cs="Arial"/>
        </w:rPr>
        <w:t>展能藝術家的「藝無疆」，經過多年的策動，亦漸漸得到來自藝術界及</w:t>
      </w:r>
      <w:proofErr w:type="gramStart"/>
      <w:r w:rsidRPr="00FA6234">
        <w:rPr>
          <w:rFonts w:ascii="Arial" w:hAnsi="Arial" w:cs="Arial"/>
        </w:rPr>
        <w:t>復康界的</w:t>
      </w:r>
      <w:proofErr w:type="gramEnd"/>
      <w:r w:rsidRPr="00FA6234">
        <w:rPr>
          <w:rFonts w:ascii="Arial" w:hAnsi="Arial" w:cs="Arial"/>
        </w:rPr>
        <w:t>認同和肯定。「藝無疆」更只是一個開始，不管是否得到獎項的展能藝術家，在藝術上日積月累地成長，無論是取得更多的獎項、進修、或者開展自己專屬的藝術計劃。</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創新工作發展</w:t>
      </w:r>
    </w:p>
    <w:p w:rsidR="006B3627" w:rsidRPr="00FA6234" w:rsidRDefault="006B3627" w:rsidP="006B3627">
      <w:pPr>
        <w:rPr>
          <w:rFonts w:ascii="Arial" w:hAnsi="Arial" w:cs="Arial"/>
        </w:rPr>
      </w:pPr>
      <w:r w:rsidRPr="00FA6234">
        <w:rPr>
          <w:rFonts w:ascii="Arial" w:hAnsi="Arial" w:cs="Arial"/>
        </w:rPr>
        <w:t>本會亦開展了多個創新的計劃，包括由「</w:t>
      </w:r>
      <w:proofErr w:type="gramStart"/>
      <w:r w:rsidRPr="00FA6234">
        <w:rPr>
          <w:rFonts w:ascii="Arial" w:hAnsi="Arial" w:cs="Arial"/>
        </w:rPr>
        <w:t>利希慎</w:t>
      </w:r>
      <w:proofErr w:type="gramEnd"/>
      <w:r w:rsidRPr="00FA6234">
        <w:rPr>
          <w:rFonts w:ascii="Arial" w:hAnsi="Arial" w:cs="Arial"/>
        </w:rPr>
        <w:t>基金」贊助、為期三年全港首創的「展能藝術發展計劃」，亦正式於今年成立。透過「展能藝術發展基金」</w:t>
      </w:r>
      <w:proofErr w:type="gramStart"/>
      <w:r w:rsidRPr="00FA6234">
        <w:rPr>
          <w:rFonts w:ascii="Arial" w:hAnsi="Arial" w:cs="Arial"/>
        </w:rPr>
        <w:t>資助具潛質</w:t>
      </w:r>
      <w:proofErr w:type="gramEnd"/>
      <w:r w:rsidRPr="00FA6234">
        <w:rPr>
          <w:rFonts w:ascii="Arial" w:hAnsi="Arial" w:cs="Arial"/>
        </w:rPr>
        <w:t>展能藝術家提昇專業的藝術造詣；並提供藝術家與學校和社區的交流的平台；令他們成為殘疾人士的模範。</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除了協助殘疾人士在藝術上的發展，我們亦醞釀屬於香港展能藝術會的「社會企業」，希望透過發揮展能藝術家的才華，透過他們的表演或藝術作品的圖片使用等，可以造就一些職業發展的機會。</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人人藝術共享</w:t>
      </w:r>
    </w:p>
    <w:p w:rsidR="006B3627" w:rsidRPr="00FA6234" w:rsidRDefault="006B3627" w:rsidP="006B3627">
      <w:pPr>
        <w:rPr>
          <w:rFonts w:ascii="Arial" w:hAnsi="Arial" w:cs="Arial"/>
          <w:lang w:eastAsia="zh-HK"/>
        </w:rPr>
      </w:pPr>
      <w:r w:rsidRPr="00FA6234">
        <w:rPr>
          <w:rFonts w:ascii="Arial" w:hAnsi="Arial" w:cs="Arial"/>
        </w:rPr>
        <w:t>展望未來，我們在與展能藝術家㩗手成長的同時，能夠推動共融藝術人人共享，走入西九和社區，讓觀眾能夠欣賞不同的藝術。</w:t>
      </w:r>
      <w:r w:rsidRPr="00FA6234">
        <w:rPr>
          <w:rFonts w:ascii="Arial" w:hAnsi="Arial" w:cs="Arial"/>
        </w:rPr>
        <w:t> </w:t>
      </w:r>
    </w:p>
    <w:p w:rsidR="006B3627" w:rsidRPr="00FA6234" w:rsidRDefault="006B3627" w:rsidP="006B3627">
      <w:pPr>
        <w:rPr>
          <w:rFonts w:ascii="Arial" w:hAnsi="Arial" w:cs="Arial"/>
          <w:lang w:eastAsia="zh-HK"/>
        </w:rPr>
      </w:pPr>
    </w:p>
    <w:p w:rsidR="006B3627" w:rsidRPr="00FA6234" w:rsidRDefault="006B3627" w:rsidP="006B3627">
      <w:pPr>
        <w:rPr>
          <w:rFonts w:ascii="Arial" w:hAnsi="Arial" w:cs="Arial"/>
        </w:rPr>
      </w:pPr>
      <w:r w:rsidRPr="00FA6234">
        <w:rPr>
          <w:rFonts w:ascii="Arial" w:hAnsi="Arial" w:cs="Arial"/>
        </w:rPr>
        <w:t>香港展能藝術會主席</w:t>
      </w:r>
    </w:p>
    <w:p w:rsidR="006B3627" w:rsidRPr="00FA6234" w:rsidRDefault="006B3627" w:rsidP="006B3627">
      <w:pPr>
        <w:rPr>
          <w:rFonts w:ascii="Arial" w:hAnsi="Arial" w:cs="Arial"/>
        </w:rPr>
      </w:pPr>
      <w:r w:rsidRPr="00FA6234">
        <w:rPr>
          <w:rFonts w:ascii="Arial" w:hAnsi="Arial" w:cs="Arial"/>
        </w:rPr>
        <w:t>林彩珠</w:t>
      </w:r>
    </w:p>
    <w:p w:rsidR="00C4513A" w:rsidRPr="00FA6234" w:rsidRDefault="00C4513A">
      <w:pPr>
        <w:rPr>
          <w:rFonts w:ascii="Arial" w:hAnsi="Arial" w:cs="Arial"/>
          <w:lang w:eastAsia="zh-HK"/>
        </w:rPr>
      </w:pPr>
    </w:p>
    <w:p w:rsidR="006B3627" w:rsidRPr="00FA6234" w:rsidRDefault="006B3627">
      <w:pPr>
        <w:rPr>
          <w:rFonts w:ascii="Arial" w:hAnsi="Arial" w:cs="Arial"/>
          <w:lang w:eastAsia="zh-HK"/>
        </w:rPr>
      </w:pPr>
    </w:p>
    <w:p w:rsidR="006B3627" w:rsidRPr="00FA6234" w:rsidRDefault="006B3627">
      <w:pPr>
        <w:rPr>
          <w:rFonts w:ascii="Arial" w:hAnsi="Arial" w:cs="Arial"/>
          <w:lang w:eastAsia="zh-HK"/>
        </w:rPr>
      </w:pPr>
    </w:p>
    <w:p w:rsidR="006B3627" w:rsidRPr="00FA6234" w:rsidRDefault="006B3627">
      <w:pPr>
        <w:rPr>
          <w:rFonts w:ascii="Arial" w:hAnsi="Arial" w:cs="Arial"/>
          <w:lang w:eastAsia="zh-HK"/>
        </w:rPr>
      </w:pPr>
    </w:p>
    <w:p w:rsidR="006B3627" w:rsidRPr="00FA6234" w:rsidRDefault="006B3627">
      <w:pPr>
        <w:rPr>
          <w:rFonts w:ascii="Arial" w:hAnsi="Arial" w:cs="Arial"/>
          <w:lang w:eastAsia="zh-HK"/>
        </w:rPr>
      </w:pPr>
    </w:p>
    <w:p w:rsidR="006B3627" w:rsidRPr="00FA6234" w:rsidRDefault="006B3627">
      <w:pPr>
        <w:rPr>
          <w:rFonts w:ascii="Arial" w:hAnsi="Arial" w:cs="Arial"/>
          <w:lang w:eastAsia="zh-HK"/>
        </w:rPr>
      </w:pPr>
    </w:p>
    <w:p w:rsidR="006B3627" w:rsidRPr="00FA6234" w:rsidRDefault="006B3627">
      <w:pPr>
        <w:rPr>
          <w:rFonts w:ascii="Arial" w:hAnsi="Arial" w:cs="Arial"/>
          <w:lang w:eastAsia="zh-HK"/>
        </w:rPr>
      </w:pPr>
    </w:p>
    <w:p w:rsidR="006B3627" w:rsidRPr="00FA6234" w:rsidRDefault="006B3627">
      <w:pPr>
        <w:rPr>
          <w:rFonts w:ascii="Arial" w:hAnsi="Arial" w:cs="Arial"/>
          <w:lang w:eastAsia="zh-HK"/>
        </w:rPr>
      </w:pPr>
    </w:p>
    <w:p w:rsidR="006B3627" w:rsidRPr="00FA6234" w:rsidRDefault="006B3627">
      <w:pPr>
        <w:rPr>
          <w:rFonts w:ascii="Arial" w:hAnsi="Arial" w:cs="Arial"/>
          <w:lang w:eastAsia="zh-HK"/>
        </w:rPr>
      </w:pPr>
    </w:p>
    <w:p w:rsidR="006B3627" w:rsidRPr="00FA6234" w:rsidRDefault="006B3627">
      <w:pPr>
        <w:rPr>
          <w:rFonts w:ascii="Arial" w:hAnsi="Arial" w:cs="Arial"/>
          <w:lang w:eastAsia="zh-HK"/>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261"/>
      </w:tblGrid>
      <w:tr w:rsidR="006B3627" w:rsidRPr="00FA6234" w:rsidTr="006B3627">
        <w:tc>
          <w:tcPr>
            <w:tcW w:w="5261" w:type="dxa"/>
          </w:tcPr>
          <w:p w:rsidR="006B3627" w:rsidRPr="00FA6234" w:rsidRDefault="006B3627" w:rsidP="006B3627">
            <w:pPr>
              <w:rPr>
                <w:rFonts w:ascii="Arial" w:hAnsi="Arial" w:cs="Arial"/>
              </w:rPr>
            </w:pPr>
            <w:r w:rsidRPr="00FA6234">
              <w:rPr>
                <w:rFonts w:ascii="Arial" w:hAnsi="Arial" w:cs="Arial"/>
              </w:rPr>
              <w:lastRenderedPageBreak/>
              <w:t>組織架構</w:t>
            </w:r>
            <w:r w:rsidRPr="00FA6234">
              <w:rPr>
                <w:rFonts w:ascii="Arial" w:hAnsi="Arial" w:cs="Arial"/>
              </w:rPr>
              <w:t xml:space="preserve"> 2012-2013 </w:t>
            </w:r>
          </w:p>
          <w:p w:rsidR="006B3627" w:rsidRPr="00FA6234" w:rsidRDefault="006B3627" w:rsidP="006B3627">
            <w:pPr>
              <w:rPr>
                <w:rFonts w:ascii="Arial" w:hAnsi="Arial" w:cs="Arial"/>
              </w:rPr>
            </w:pPr>
            <w:r w:rsidRPr="00FA6234">
              <w:rPr>
                <w:rFonts w:ascii="Arial" w:hAnsi="Arial" w:cs="Arial"/>
              </w:rPr>
              <w:t>(</w:t>
            </w:r>
            <w:r w:rsidRPr="00FA6234">
              <w:rPr>
                <w:rFonts w:ascii="Arial" w:hAnsi="Arial" w:cs="Arial"/>
              </w:rPr>
              <w:t>截至</w:t>
            </w:r>
            <w:r w:rsidRPr="00FA6234">
              <w:rPr>
                <w:rFonts w:ascii="Arial" w:hAnsi="Arial" w:cs="Arial"/>
              </w:rPr>
              <w:t>2013</w:t>
            </w:r>
            <w:r w:rsidRPr="00FA6234">
              <w:rPr>
                <w:rFonts w:ascii="Arial" w:hAnsi="Arial" w:cs="Arial"/>
              </w:rPr>
              <w:t>年</w:t>
            </w:r>
            <w:r w:rsidRPr="00FA6234">
              <w:rPr>
                <w:rFonts w:ascii="Arial" w:hAnsi="Arial" w:cs="Arial"/>
              </w:rPr>
              <w:t>3</w:t>
            </w:r>
            <w:r w:rsidRPr="00FA6234">
              <w:rPr>
                <w:rFonts w:ascii="Arial" w:hAnsi="Arial" w:cs="Arial"/>
              </w:rPr>
              <w:t>月</w:t>
            </w:r>
            <w:r w:rsidRPr="00FA6234">
              <w:rPr>
                <w:rFonts w:ascii="Arial" w:hAnsi="Arial" w:cs="Arial"/>
              </w:rPr>
              <w:t>31</w:t>
            </w:r>
            <w:r w:rsidRPr="00FA6234">
              <w:rPr>
                <w:rFonts w:ascii="Arial" w:hAnsi="Arial" w:cs="Arial"/>
              </w:rPr>
              <w:t>日</w:t>
            </w:r>
            <w:r w:rsidRPr="00FA6234">
              <w:rPr>
                <w:rFonts w:ascii="Arial" w:hAnsi="Arial" w:cs="Arial"/>
              </w:rPr>
              <w:t>)</w:t>
            </w:r>
          </w:p>
          <w:p w:rsidR="006B3627" w:rsidRPr="00FA6234" w:rsidRDefault="006B3627" w:rsidP="006B3627">
            <w:pPr>
              <w:rPr>
                <w:rFonts w:ascii="Arial" w:hAnsi="Arial" w:cs="Arial"/>
                <w:lang w:eastAsia="zh-HK"/>
              </w:rPr>
            </w:pPr>
          </w:p>
          <w:p w:rsidR="006B3627" w:rsidRPr="00FA6234" w:rsidRDefault="006B3627" w:rsidP="006B3627">
            <w:pPr>
              <w:rPr>
                <w:rFonts w:ascii="Arial" w:hAnsi="Arial" w:cs="Arial"/>
              </w:rPr>
            </w:pPr>
            <w:r w:rsidRPr="00FA6234">
              <w:rPr>
                <w:rFonts w:ascii="Arial" w:hAnsi="Arial" w:cs="Arial"/>
              </w:rPr>
              <w:t>贊助人：</w:t>
            </w:r>
            <w:r w:rsidRPr="00FA6234">
              <w:rPr>
                <w:rFonts w:ascii="Arial" w:hAnsi="Arial" w:cs="Arial"/>
              </w:rPr>
              <w:tab/>
            </w:r>
            <w:r w:rsidRPr="00FA6234">
              <w:rPr>
                <w:rFonts w:ascii="Arial" w:hAnsi="Arial" w:cs="Arial"/>
              </w:rPr>
              <w:t>梁唐青儀女士</w:t>
            </w:r>
          </w:p>
          <w:p w:rsidR="006B3627" w:rsidRPr="00FA6234" w:rsidRDefault="006B3627" w:rsidP="006B3627">
            <w:pPr>
              <w:rPr>
                <w:rFonts w:ascii="Arial" w:hAnsi="Arial" w:cs="Arial"/>
              </w:rPr>
            </w:pPr>
            <w:r w:rsidRPr="00FA6234">
              <w:rPr>
                <w:rFonts w:ascii="Arial" w:hAnsi="Arial" w:cs="Arial"/>
              </w:rPr>
              <w:t>名譽會長：</w:t>
            </w:r>
            <w:r w:rsidRPr="00FA6234">
              <w:rPr>
                <w:rFonts w:ascii="Arial" w:hAnsi="Arial" w:cs="Arial"/>
              </w:rPr>
              <w:tab/>
            </w:r>
            <w:proofErr w:type="gramStart"/>
            <w:r w:rsidRPr="00FA6234">
              <w:rPr>
                <w:rFonts w:ascii="Arial" w:hAnsi="Arial" w:cs="Arial"/>
              </w:rPr>
              <w:t>方津生</w:t>
            </w:r>
            <w:proofErr w:type="gramEnd"/>
            <w:r w:rsidRPr="00FA6234">
              <w:rPr>
                <w:rFonts w:ascii="Arial" w:hAnsi="Arial" w:cs="Arial"/>
              </w:rPr>
              <w:t>太平紳士</w:t>
            </w:r>
            <w:r w:rsidRPr="00FA6234">
              <w:rPr>
                <w:rFonts w:ascii="Arial" w:hAnsi="Arial" w:cs="Arial"/>
              </w:rPr>
              <w:t>, SBS</w:t>
            </w:r>
          </w:p>
          <w:p w:rsidR="006B3627" w:rsidRPr="00FA6234" w:rsidRDefault="006B3627" w:rsidP="006B3627">
            <w:pPr>
              <w:rPr>
                <w:rFonts w:ascii="Arial" w:hAnsi="Arial" w:cs="Arial"/>
              </w:rPr>
            </w:pPr>
            <w:r w:rsidRPr="00FA6234">
              <w:rPr>
                <w:rFonts w:ascii="Arial" w:hAnsi="Arial" w:cs="Arial"/>
              </w:rPr>
              <w:t>名譽法律顧問：方成生律師</w:t>
            </w:r>
          </w:p>
          <w:p w:rsidR="006B3627" w:rsidRPr="00FA6234" w:rsidRDefault="006B3627" w:rsidP="006B3627">
            <w:pPr>
              <w:rPr>
                <w:rFonts w:ascii="Arial" w:hAnsi="Arial" w:cs="Arial"/>
              </w:rPr>
            </w:pPr>
            <w:r w:rsidRPr="00FA6234">
              <w:rPr>
                <w:rFonts w:ascii="Arial" w:hAnsi="Arial" w:cs="Arial"/>
              </w:rPr>
              <w:t>名譽財務顧問：李文彬太平紳士</w:t>
            </w:r>
            <w:r w:rsidRPr="00FA6234">
              <w:rPr>
                <w:rFonts w:ascii="Arial" w:hAnsi="Arial" w:cs="Arial"/>
              </w:rPr>
              <w:t>, SBS, MBE</w:t>
            </w:r>
          </w:p>
          <w:p w:rsidR="006B3627" w:rsidRPr="00FA6234" w:rsidRDefault="006B3627" w:rsidP="006B3627">
            <w:pPr>
              <w:rPr>
                <w:rFonts w:ascii="Arial" w:hAnsi="Arial" w:cs="Arial"/>
              </w:rPr>
            </w:pPr>
            <w:r w:rsidRPr="00FA6234">
              <w:rPr>
                <w:rFonts w:ascii="Arial" w:hAnsi="Arial" w:cs="Arial"/>
              </w:rPr>
              <w:t>名譽顧問：</w:t>
            </w:r>
            <w:r w:rsidRPr="00FA6234">
              <w:rPr>
                <w:rFonts w:ascii="Arial" w:hAnsi="Arial" w:cs="Arial"/>
              </w:rPr>
              <w:tab/>
            </w:r>
            <w:r w:rsidRPr="00FA6234">
              <w:rPr>
                <w:rFonts w:ascii="Arial" w:hAnsi="Arial" w:cs="Arial"/>
              </w:rPr>
              <w:t>何慶基先生</w:t>
            </w:r>
            <w:r w:rsidRPr="00FA6234">
              <w:rPr>
                <w:rFonts w:ascii="Arial" w:hAnsi="Arial" w:cs="Arial"/>
              </w:rPr>
              <w:tab/>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凌劉月芬女士</w:t>
            </w:r>
            <w:r w:rsidRPr="00FA6234">
              <w:rPr>
                <w:rFonts w:ascii="Arial" w:hAnsi="Arial" w:cs="Arial"/>
              </w:rPr>
              <w:t>, MH</w:t>
            </w:r>
            <w:r w:rsidRPr="00FA6234">
              <w:rPr>
                <w:rFonts w:ascii="Arial" w:hAnsi="Arial" w:cs="Arial"/>
              </w:rPr>
              <w:t xml:space="preserve">　</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徐詠</w:t>
            </w:r>
            <w:proofErr w:type="gramStart"/>
            <w:r w:rsidRPr="00FA6234">
              <w:rPr>
                <w:rFonts w:ascii="Arial" w:hAnsi="Arial" w:cs="Arial"/>
              </w:rPr>
              <w:t>璇</w:t>
            </w:r>
            <w:proofErr w:type="gramEnd"/>
            <w:r w:rsidRPr="00FA6234">
              <w:rPr>
                <w:rFonts w:ascii="Arial" w:hAnsi="Arial" w:cs="Arial"/>
              </w:rPr>
              <w:t>女士</w:t>
            </w:r>
            <w:r w:rsidRPr="00FA6234">
              <w:rPr>
                <w:rFonts w:ascii="Arial" w:hAnsi="Arial" w:cs="Arial"/>
              </w:rPr>
              <w:tab/>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張</w:t>
            </w:r>
            <w:proofErr w:type="gramStart"/>
            <w:r w:rsidRPr="00FA6234">
              <w:rPr>
                <w:rFonts w:ascii="Arial" w:hAnsi="Arial" w:cs="Arial"/>
              </w:rPr>
              <w:t>黃楚沙太平</w:t>
            </w:r>
            <w:proofErr w:type="gramEnd"/>
            <w:r w:rsidRPr="00FA6234">
              <w:rPr>
                <w:rFonts w:ascii="Arial" w:hAnsi="Arial" w:cs="Arial"/>
              </w:rPr>
              <w:t>紳士</w:t>
            </w:r>
            <w:r w:rsidRPr="00FA6234">
              <w:rPr>
                <w:rFonts w:ascii="Arial" w:hAnsi="Arial" w:cs="Arial"/>
              </w:rPr>
              <w:t>, MH</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溫麗友太平紳士</w:t>
            </w:r>
            <w:r w:rsidRPr="00FA6234">
              <w:rPr>
                <w:rFonts w:ascii="Arial" w:hAnsi="Arial" w:cs="Arial"/>
              </w:rPr>
              <w:t>, BBS</w:t>
            </w:r>
            <w:r w:rsidRPr="00FA6234">
              <w:rPr>
                <w:rFonts w:ascii="Arial" w:hAnsi="Arial" w:cs="Arial"/>
              </w:rPr>
              <w:tab/>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顧楊彥慈太平紳士</w:t>
            </w:r>
            <w:r w:rsidRPr="00FA6234">
              <w:rPr>
                <w:rFonts w:ascii="Arial" w:hAnsi="Arial" w:cs="Arial"/>
              </w:rPr>
              <w:t>, MBE</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執行委員會</w:t>
            </w:r>
            <w:r w:rsidRPr="00FA6234">
              <w:rPr>
                <w:rFonts w:ascii="Arial" w:hAnsi="Arial" w:cs="Arial"/>
              </w:rPr>
              <w:tab/>
            </w:r>
            <w:r w:rsidRPr="00FA6234">
              <w:rPr>
                <w:rFonts w:ascii="Arial" w:hAnsi="Arial" w:cs="Arial"/>
              </w:rPr>
              <w:tab/>
            </w:r>
            <w:r w:rsidRPr="00FA6234">
              <w:rPr>
                <w:rFonts w:ascii="Arial" w:hAnsi="Arial" w:cs="Arial"/>
              </w:rPr>
              <w:tab/>
            </w:r>
            <w:r w:rsidRPr="00FA6234">
              <w:rPr>
                <w:rFonts w:ascii="Arial" w:hAnsi="Arial" w:cs="Arial"/>
              </w:rPr>
              <w:tab/>
            </w:r>
          </w:p>
          <w:p w:rsidR="006B3627" w:rsidRPr="00FA6234" w:rsidRDefault="006B3627" w:rsidP="006B3627">
            <w:pPr>
              <w:rPr>
                <w:rFonts w:ascii="Arial" w:hAnsi="Arial" w:cs="Arial"/>
              </w:rPr>
            </w:pPr>
            <w:r w:rsidRPr="00FA6234">
              <w:rPr>
                <w:rFonts w:ascii="Arial" w:hAnsi="Arial" w:cs="Arial"/>
              </w:rPr>
              <w:t>主席：</w:t>
            </w:r>
            <w:r w:rsidRPr="00FA6234">
              <w:rPr>
                <w:rFonts w:ascii="Arial" w:hAnsi="Arial" w:cs="Arial"/>
              </w:rPr>
              <w:tab/>
            </w:r>
            <w:r w:rsidRPr="00FA6234">
              <w:rPr>
                <w:rFonts w:ascii="Arial" w:hAnsi="Arial" w:cs="Arial"/>
              </w:rPr>
              <w:t>林彩珠女士</w:t>
            </w:r>
            <w:r w:rsidRPr="00FA6234">
              <w:rPr>
                <w:rFonts w:ascii="Arial" w:hAnsi="Arial" w:cs="Arial"/>
              </w:rPr>
              <w:tab/>
            </w:r>
            <w:r w:rsidRPr="00FA6234">
              <w:rPr>
                <w:rFonts w:ascii="Arial" w:hAnsi="Arial" w:cs="Arial"/>
              </w:rPr>
              <w:tab/>
            </w:r>
          </w:p>
          <w:p w:rsidR="006B3627" w:rsidRPr="00FA6234" w:rsidRDefault="006B3627" w:rsidP="006B3627">
            <w:pPr>
              <w:rPr>
                <w:rFonts w:ascii="Arial" w:hAnsi="Arial" w:cs="Arial"/>
              </w:rPr>
            </w:pPr>
            <w:r w:rsidRPr="00FA6234">
              <w:rPr>
                <w:rFonts w:ascii="Arial" w:hAnsi="Arial" w:cs="Arial"/>
              </w:rPr>
              <w:t>副主席：李瑩教授</w:t>
            </w:r>
            <w:r w:rsidRPr="00FA6234">
              <w:rPr>
                <w:rFonts w:ascii="Arial" w:hAnsi="Arial" w:cs="Arial"/>
              </w:rPr>
              <w:t xml:space="preserve"> (</w:t>
            </w:r>
            <w:r w:rsidRPr="00FA6234">
              <w:rPr>
                <w:rFonts w:ascii="Arial" w:hAnsi="Arial" w:cs="Arial"/>
              </w:rPr>
              <w:t>香港演藝學院代表</w:t>
            </w:r>
            <w:r w:rsidRPr="00FA6234">
              <w:rPr>
                <w:rFonts w:ascii="Arial" w:hAnsi="Arial" w:cs="Arial"/>
              </w:rPr>
              <w:t>)</w:t>
            </w:r>
            <w:r w:rsidRPr="00FA6234">
              <w:rPr>
                <w:rFonts w:ascii="Arial" w:hAnsi="Arial" w:cs="Arial"/>
              </w:rPr>
              <w:tab/>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梁胡桂文女士</w:t>
            </w:r>
            <w:r w:rsidRPr="00FA6234">
              <w:rPr>
                <w:rFonts w:ascii="Arial" w:hAnsi="Arial" w:cs="Arial"/>
              </w:rPr>
              <w:tab/>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楊德華太平紳士</w:t>
            </w:r>
            <w:r w:rsidRPr="00FA6234">
              <w:rPr>
                <w:rFonts w:ascii="Arial" w:hAnsi="Arial" w:cs="Arial"/>
              </w:rPr>
              <w:tab/>
            </w:r>
            <w:r w:rsidRPr="00FA6234">
              <w:rPr>
                <w:rFonts w:ascii="Arial" w:hAnsi="Arial" w:cs="Arial"/>
              </w:rPr>
              <w:tab/>
            </w:r>
          </w:p>
          <w:p w:rsidR="006B3627" w:rsidRPr="00FA6234" w:rsidRDefault="006B3627" w:rsidP="006B3627">
            <w:pPr>
              <w:rPr>
                <w:rFonts w:ascii="Arial" w:hAnsi="Arial" w:cs="Arial"/>
              </w:rPr>
            </w:pPr>
            <w:r w:rsidRPr="00FA6234">
              <w:rPr>
                <w:rFonts w:ascii="Arial" w:hAnsi="Arial" w:cs="Arial"/>
              </w:rPr>
              <w:t>名譽司庫：</w:t>
            </w:r>
            <w:r w:rsidRPr="00FA6234">
              <w:rPr>
                <w:rFonts w:ascii="Arial" w:hAnsi="Arial" w:cs="Arial"/>
              </w:rPr>
              <w:tab/>
            </w:r>
            <w:r w:rsidRPr="00FA6234">
              <w:rPr>
                <w:rFonts w:ascii="Arial" w:hAnsi="Arial" w:cs="Arial"/>
              </w:rPr>
              <w:t>黃金陵先生</w:t>
            </w:r>
            <w:r w:rsidRPr="00FA6234">
              <w:rPr>
                <w:rFonts w:ascii="Arial" w:hAnsi="Arial" w:cs="Arial"/>
              </w:rPr>
              <w:tab/>
            </w:r>
            <w:r w:rsidRPr="00FA6234">
              <w:rPr>
                <w:rFonts w:ascii="Arial" w:hAnsi="Arial" w:cs="Arial"/>
              </w:rPr>
              <w:tab/>
            </w:r>
          </w:p>
          <w:p w:rsidR="006B3627" w:rsidRPr="00FA6234" w:rsidRDefault="006B3627" w:rsidP="006B3627">
            <w:pPr>
              <w:rPr>
                <w:rFonts w:ascii="Arial" w:hAnsi="Arial" w:cs="Arial"/>
              </w:rPr>
            </w:pPr>
            <w:r w:rsidRPr="00FA6234">
              <w:rPr>
                <w:rFonts w:ascii="Arial" w:hAnsi="Arial" w:cs="Arial"/>
              </w:rPr>
              <w:t>名譽秘書：</w:t>
            </w:r>
            <w:r w:rsidRPr="00FA6234">
              <w:rPr>
                <w:rFonts w:ascii="Arial" w:hAnsi="Arial" w:cs="Arial"/>
              </w:rPr>
              <w:tab/>
            </w:r>
            <w:r w:rsidRPr="00FA6234">
              <w:rPr>
                <w:rFonts w:ascii="Arial" w:hAnsi="Arial" w:cs="Arial"/>
              </w:rPr>
              <w:t>蔡磊燕女士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鄺蘭香女士</w:t>
            </w:r>
            <w:r w:rsidRPr="00FA6234">
              <w:rPr>
                <w:rFonts w:ascii="Arial" w:hAnsi="Arial" w:cs="Arial"/>
              </w:rPr>
              <w:tab/>
            </w:r>
          </w:p>
          <w:p w:rsidR="006B3627" w:rsidRPr="00FA6234" w:rsidRDefault="006B3627" w:rsidP="006B3627">
            <w:pPr>
              <w:rPr>
                <w:rFonts w:ascii="Arial" w:hAnsi="Arial" w:cs="Arial"/>
              </w:rPr>
            </w:pPr>
            <w:r w:rsidRPr="00FA6234">
              <w:rPr>
                <w:rFonts w:ascii="Arial" w:hAnsi="Arial" w:cs="Arial"/>
              </w:rPr>
              <w:t>執行委員：方長發先生</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何慧嘉女士</w:t>
            </w:r>
            <w:r w:rsidRPr="00FA6234">
              <w:rPr>
                <w:rFonts w:ascii="Arial" w:hAnsi="Arial" w:cs="Arial"/>
              </w:rPr>
              <w:t xml:space="preserve"> (</w:t>
            </w:r>
            <w:r w:rsidRPr="00FA6234">
              <w:rPr>
                <w:rFonts w:ascii="Arial" w:hAnsi="Arial" w:cs="Arial"/>
              </w:rPr>
              <w:t>香港藝術中心代表</w:t>
            </w:r>
            <w:r w:rsidRPr="00FA6234">
              <w:rPr>
                <w:rFonts w:ascii="Arial" w:hAnsi="Arial" w:cs="Arial"/>
              </w:rPr>
              <w:t>)</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周敏姬女士</w:t>
            </w:r>
            <w:r w:rsidRPr="00FA6234">
              <w:rPr>
                <w:rFonts w:ascii="Arial" w:hAnsi="Arial" w:cs="Arial"/>
              </w:rPr>
              <w:t>, MH</w:t>
            </w:r>
            <w:r w:rsidRPr="00FA6234">
              <w:rPr>
                <w:rFonts w:ascii="Arial" w:hAnsi="Arial" w:cs="Arial"/>
              </w:rPr>
              <w:tab/>
            </w:r>
          </w:p>
          <w:p w:rsidR="006B3627" w:rsidRPr="00FA6234" w:rsidRDefault="006B3627" w:rsidP="006B3627">
            <w:pPr>
              <w:ind w:left="120" w:hangingChars="50" w:hanging="120"/>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宣國棟先生</w:t>
            </w:r>
            <w:r w:rsidRPr="00FA6234">
              <w:rPr>
                <w:rFonts w:ascii="Arial" w:hAnsi="Arial" w:cs="Arial"/>
              </w:rPr>
              <w:t xml:space="preserve"> (</w:t>
            </w:r>
            <w:r w:rsidRPr="00FA6234">
              <w:rPr>
                <w:rFonts w:ascii="Arial" w:hAnsi="Arial" w:cs="Arial"/>
              </w:rPr>
              <w:t>香港社會服務聯會代表</w:t>
            </w:r>
            <w:r w:rsidRPr="00FA6234">
              <w:rPr>
                <w:rFonts w:ascii="Arial" w:hAnsi="Arial" w:cs="Arial"/>
              </w:rPr>
              <w:t>)</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曹莉莉女士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曾舜恩女士</w:t>
            </w:r>
            <w:r w:rsidRPr="00FA6234">
              <w:rPr>
                <w:rFonts w:ascii="Arial" w:hAnsi="Arial" w:cs="Arial"/>
              </w:rPr>
              <w:t> </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鄭傳軍先生</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鄭嬋琦女士</w:t>
            </w:r>
            <w:r w:rsidRPr="00FA6234">
              <w:rPr>
                <w:rFonts w:ascii="Arial" w:hAnsi="Arial" w:cs="Arial"/>
              </w:rPr>
              <w:tab/>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proofErr w:type="gramStart"/>
            <w:r w:rsidRPr="00FA6234">
              <w:rPr>
                <w:rFonts w:ascii="Arial" w:hAnsi="Arial" w:cs="Arial"/>
              </w:rPr>
              <w:t>霍</w:t>
            </w:r>
            <w:proofErr w:type="gramEnd"/>
            <w:r w:rsidRPr="00FA6234">
              <w:rPr>
                <w:rFonts w:ascii="Arial" w:hAnsi="Arial" w:cs="Arial"/>
              </w:rPr>
              <w:t>林佩文女士</w:t>
            </w:r>
            <w:r w:rsidRPr="00FA6234">
              <w:rPr>
                <w:rFonts w:ascii="Arial" w:hAnsi="Arial" w:cs="Arial"/>
              </w:rPr>
              <w:tab/>
            </w:r>
          </w:p>
          <w:p w:rsidR="006B3627" w:rsidRPr="00FA6234" w:rsidRDefault="006B3627">
            <w:pPr>
              <w:rPr>
                <w:rFonts w:ascii="Arial" w:hAnsi="Arial" w:cs="Arial"/>
                <w:lang w:eastAsia="zh-HK"/>
              </w:rPr>
            </w:pPr>
          </w:p>
        </w:tc>
        <w:tc>
          <w:tcPr>
            <w:tcW w:w="5261" w:type="dxa"/>
          </w:tcPr>
          <w:p w:rsidR="006B3627" w:rsidRPr="00FA6234" w:rsidRDefault="006B3627">
            <w:pPr>
              <w:rPr>
                <w:rFonts w:ascii="Arial" w:hAnsi="Arial" w:cs="Arial"/>
                <w:lang w:eastAsia="zh-HK"/>
              </w:rPr>
            </w:pPr>
          </w:p>
          <w:p w:rsidR="006B3627" w:rsidRPr="00FA6234" w:rsidRDefault="006B3627" w:rsidP="006B3627">
            <w:pPr>
              <w:rPr>
                <w:rFonts w:ascii="Arial" w:hAnsi="Arial" w:cs="Arial"/>
                <w:lang w:eastAsia="zh-HK"/>
              </w:rPr>
            </w:pPr>
          </w:p>
          <w:p w:rsidR="006B3627" w:rsidRPr="00FA6234" w:rsidRDefault="006B3627" w:rsidP="006B3627">
            <w:pPr>
              <w:rPr>
                <w:rFonts w:ascii="Arial" w:hAnsi="Arial" w:cs="Arial"/>
                <w:lang w:eastAsia="zh-HK"/>
              </w:rPr>
            </w:pPr>
          </w:p>
          <w:p w:rsidR="006B3627" w:rsidRPr="00FA6234" w:rsidRDefault="006B3627" w:rsidP="006B3627">
            <w:pPr>
              <w:rPr>
                <w:rFonts w:ascii="Arial" w:hAnsi="Arial" w:cs="Arial"/>
              </w:rPr>
            </w:pPr>
            <w:r w:rsidRPr="00FA6234">
              <w:rPr>
                <w:rFonts w:ascii="Arial" w:hAnsi="Arial" w:cs="Arial"/>
              </w:rPr>
              <w:t>職員</w:t>
            </w:r>
          </w:p>
          <w:p w:rsidR="006B3627" w:rsidRPr="00FA6234" w:rsidRDefault="006B3627" w:rsidP="006B3627">
            <w:pPr>
              <w:rPr>
                <w:rFonts w:ascii="Arial" w:hAnsi="Arial" w:cs="Arial"/>
              </w:rPr>
            </w:pPr>
            <w:r w:rsidRPr="00FA6234">
              <w:rPr>
                <w:rFonts w:ascii="Arial" w:hAnsi="Arial" w:cs="Arial"/>
              </w:rPr>
              <w:t>(</w:t>
            </w:r>
            <w:r w:rsidRPr="00FA6234">
              <w:rPr>
                <w:rFonts w:ascii="Arial" w:hAnsi="Arial" w:cs="Arial"/>
              </w:rPr>
              <w:t>截至</w:t>
            </w:r>
            <w:r w:rsidRPr="00FA6234">
              <w:rPr>
                <w:rFonts w:ascii="Arial" w:hAnsi="Arial" w:cs="Arial"/>
              </w:rPr>
              <w:t>2013</w:t>
            </w:r>
            <w:r w:rsidRPr="00FA6234">
              <w:rPr>
                <w:rFonts w:ascii="Arial" w:hAnsi="Arial" w:cs="Arial"/>
              </w:rPr>
              <w:t>年</w:t>
            </w:r>
            <w:r w:rsidRPr="00FA6234">
              <w:rPr>
                <w:rFonts w:ascii="Arial" w:hAnsi="Arial" w:cs="Arial"/>
              </w:rPr>
              <w:t>3</w:t>
            </w:r>
            <w:r w:rsidRPr="00FA6234">
              <w:rPr>
                <w:rFonts w:ascii="Arial" w:hAnsi="Arial" w:cs="Arial"/>
              </w:rPr>
              <w:t>月</w:t>
            </w:r>
            <w:r w:rsidRPr="00FA6234">
              <w:rPr>
                <w:rFonts w:ascii="Arial" w:hAnsi="Arial" w:cs="Arial"/>
              </w:rPr>
              <w:t>31</w:t>
            </w:r>
            <w:r w:rsidRPr="00FA6234">
              <w:rPr>
                <w:rFonts w:ascii="Arial" w:hAnsi="Arial" w:cs="Arial"/>
              </w:rPr>
              <w:t>日</w:t>
            </w:r>
            <w:r w:rsidRPr="00FA6234">
              <w:rPr>
                <w:rFonts w:ascii="Arial" w:hAnsi="Arial" w:cs="Arial"/>
              </w:rPr>
              <w:t>)</w:t>
            </w:r>
          </w:p>
          <w:p w:rsidR="006B3627" w:rsidRPr="00FA6234" w:rsidRDefault="006B3627" w:rsidP="006B3627">
            <w:pPr>
              <w:rPr>
                <w:rFonts w:ascii="Arial" w:hAnsi="Arial" w:cs="Arial"/>
              </w:rPr>
            </w:pPr>
            <w:r w:rsidRPr="00FA6234">
              <w:rPr>
                <w:rFonts w:ascii="Arial" w:hAnsi="Arial" w:cs="Arial"/>
              </w:rPr>
              <w:tab/>
            </w:r>
          </w:p>
          <w:p w:rsidR="006B3627" w:rsidRPr="00FA6234" w:rsidRDefault="006B3627" w:rsidP="006B3627">
            <w:pPr>
              <w:rPr>
                <w:rFonts w:ascii="Arial" w:hAnsi="Arial" w:cs="Arial"/>
              </w:rPr>
            </w:pPr>
            <w:r w:rsidRPr="00FA6234">
              <w:rPr>
                <w:rFonts w:ascii="Arial" w:hAnsi="Arial" w:cs="Arial"/>
              </w:rPr>
              <w:t>執行總監：</w:t>
            </w:r>
            <w:r w:rsidRPr="00FA6234">
              <w:rPr>
                <w:rFonts w:ascii="Arial" w:hAnsi="Arial" w:cs="Arial"/>
                <w:lang w:eastAsia="zh-HK"/>
              </w:rPr>
              <w:t xml:space="preserve"> </w:t>
            </w:r>
            <w:r w:rsidRPr="00FA6234">
              <w:rPr>
                <w:rFonts w:ascii="Arial" w:hAnsi="Arial" w:cs="Arial"/>
              </w:rPr>
              <w:t>譚美卿女士</w:t>
            </w:r>
          </w:p>
          <w:p w:rsidR="006B3627" w:rsidRPr="00FA6234" w:rsidRDefault="006B3627" w:rsidP="006B3627">
            <w:pPr>
              <w:rPr>
                <w:rFonts w:ascii="Arial" w:hAnsi="Arial" w:cs="Arial"/>
              </w:rPr>
            </w:pPr>
            <w:r w:rsidRPr="00FA6234">
              <w:rPr>
                <w:rFonts w:ascii="Arial" w:hAnsi="Arial" w:cs="Arial"/>
              </w:rPr>
              <w:t>副執行總監：許瓊霖女士</w:t>
            </w:r>
          </w:p>
          <w:p w:rsidR="006B3627" w:rsidRPr="00FA6234" w:rsidRDefault="006B3627" w:rsidP="006B3627">
            <w:pPr>
              <w:rPr>
                <w:rFonts w:ascii="Arial" w:hAnsi="Arial" w:cs="Arial"/>
              </w:rPr>
            </w:pPr>
            <w:r w:rsidRPr="00FA6234">
              <w:rPr>
                <w:rFonts w:ascii="Arial" w:hAnsi="Arial" w:cs="Arial"/>
              </w:rPr>
              <w:t>行政經理：</w:t>
            </w:r>
            <w:r w:rsidRPr="00FA6234">
              <w:rPr>
                <w:rFonts w:ascii="Arial" w:hAnsi="Arial" w:cs="Arial"/>
                <w:lang w:eastAsia="zh-HK"/>
              </w:rPr>
              <w:t xml:space="preserve"> </w:t>
            </w:r>
            <w:r w:rsidRPr="00FA6234">
              <w:rPr>
                <w:rFonts w:ascii="Arial" w:hAnsi="Arial" w:cs="Arial"/>
              </w:rPr>
              <w:t>林如茵女士</w:t>
            </w:r>
          </w:p>
          <w:p w:rsidR="006B3627" w:rsidRPr="00FA6234" w:rsidRDefault="006B3627" w:rsidP="006B3627">
            <w:pPr>
              <w:rPr>
                <w:rFonts w:ascii="Arial" w:hAnsi="Arial" w:cs="Arial"/>
              </w:rPr>
            </w:pPr>
            <w:r w:rsidRPr="00FA6234">
              <w:rPr>
                <w:rFonts w:ascii="Arial" w:hAnsi="Arial" w:cs="Arial"/>
              </w:rPr>
              <w:t>節目經理：</w:t>
            </w:r>
            <w:r w:rsidRPr="00FA6234">
              <w:rPr>
                <w:rFonts w:ascii="Arial" w:hAnsi="Arial" w:cs="Arial"/>
                <w:lang w:eastAsia="zh-HK"/>
              </w:rPr>
              <w:t xml:space="preserve"> </w:t>
            </w:r>
            <w:r w:rsidRPr="00FA6234">
              <w:rPr>
                <w:rFonts w:ascii="Arial" w:hAnsi="Arial" w:cs="Arial"/>
              </w:rPr>
              <w:t>何詩慧女士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李冠輝先生</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proofErr w:type="gramStart"/>
            <w:r w:rsidRPr="00FA6234">
              <w:rPr>
                <w:rFonts w:ascii="Arial" w:hAnsi="Arial" w:cs="Arial"/>
              </w:rPr>
              <w:t>鍾勵</w:t>
            </w:r>
            <w:proofErr w:type="gramEnd"/>
            <w:r w:rsidRPr="00FA6234">
              <w:rPr>
                <w:rFonts w:ascii="Arial" w:hAnsi="Arial" w:cs="Arial"/>
              </w:rPr>
              <w:t>君女士</w:t>
            </w:r>
          </w:p>
          <w:p w:rsidR="006B3627" w:rsidRPr="00FA6234" w:rsidRDefault="006B3627" w:rsidP="006B3627">
            <w:pPr>
              <w:rPr>
                <w:rFonts w:ascii="Arial" w:hAnsi="Arial" w:cs="Arial"/>
              </w:rPr>
            </w:pPr>
            <w:r w:rsidRPr="00FA6234">
              <w:rPr>
                <w:rFonts w:ascii="Arial" w:hAnsi="Arial" w:cs="Arial"/>
              </w:rPr>
              <w:t>項目經理：</w:t>
            </w:r>
            <w:r w:rsidRPr="00FA6234">
              <w:rPr>
                <w:rFonts w:ascii="Arial" w:hAnsi="Arial" w:cs="Arial"/>
                <w:lang w:eastAsia="zh-HK"/>
              </w:rPr>
              <w:t xml:space="preserve"> </w:t>
            </w:r>
            <w:r w:rsidRPr="00FA6234">
              <w:rPr>
                <w:rFonts w:ascii="Arial" w:hAnsi="Arial" w:cs="Arial"/>
              </w:rPr>
              <w:t>陳啟儀女士</w:t>
            </w:r>
          </w:p>
          <w:p w:rsidR="006B3627" w:rsidRPr="00FA6234" w:rsidRDefault="006B3627" w:rsidP="006B3627">
            <w:pPr>
              <w:rPr>
                <w:rFonts w:ascii="Arial" w:hAnsi="Arial" w:cs="Arial"/>
              </w:rPr>
            </w:pPr>
            <w:r w:rsidRPr="00FA6234">
              <w:rPr>
                <w:rFonts w:ascii="Arial" w:hAnsi="Arial" w:cs="Arial"/>
              </w:rPr>
              <w:t>會計主任：</w:t>
            </w:r>
            <w:r w:rsidRPr="00FA6234">
              <w:rPr>
                <w:rFonts w:ascii="Arial" w:hAnsi="Arial" w:cs="Arial"/>
                <w:lang w:eastAsia="zh-HK"/>
              </w:rPr>
              <w:t xml:space="preserve"> </w:t>
            </w:r>
            <w:r w:rsidRPr="00FA6234">
              <w:rPr>
                <w:rFonts w:ascii="Arial" w:hAnsi="Arial" w:cs="Arial"/>
              </w:rPr>
              <w:t>陳麗珍女士</w:t>
            </w:r>
          </w:p>
          <w:p w:rsidR="006B3627" w:rsidRPr="00FA6234" w:rsidRDefault="006B3627" w:rsidP="006B3627">
            <w:pPr>
              <w:rPr>
                <w:rFonts w:ascii="Arial" w:hAnsi="Arial" w:cs="Arial"/>
              </w:rPr>
            </w:pPr>
            <w:r w:rsidRPr="00FA6234">
              <w:rPr>
                <w:rFonts w:ascii="Arial" w:hAnsi="Arial" w:cs="Arial"/>
              </w:rPr>
              <w:t>節目統籌：</w:t>
            </w:r>
            <w:r w:rsidRPr="00FA6234">
              <w:rPr>
                <w:rFonts w:ascii="Arial" w:hAnsi="Arial" w:cs="Arial"/>
                <w:lang w:eastAsia="zh-HK"/>
              </w:rPr>
              <w:t xml:space="preserve"> </w:t>
            </w:r>
            <w:r w:rsidRPr="00FA6234">
              <w:rPr>
                <w:rFonts w:ascii="Arial" w:hAnsi="Arial" w:cs="Arial"/>
              </w:rPr>
              <w:t xml:space="preserve">李　</w:t>
            </w:r>
            <w:proofErr w:type="gramStart"/>
            <w:r w:rsidRPr="00FA6234">
              <w:rPr>
                <w:rFonts w:ascii="Arial" w:hAnsi="Arial" w:cs="Arial"/>
              </w:rPr>
              <w:t>暘</w:t>
            </w:r>
            <w:proofErr w:type="gramEnd"/>
            <w:r w:rsidRPr="00FA6234">
              <w:rPr>
                <w:rFonts w:ascii="Arial" w:hAnsi="Arial" w:cs="Arial"/>
              </w:rPr>
              <w:t>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袁嘉欣女士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楊慧珊女士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廖愷瀅女士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潘嘉怡女士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蔡嘉蓮女士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謝燕儀女士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鍾玉如女士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proofErr w:type="gramStart"/>
            <w:r w:rsidRPr="00FA6234">
              <w:rPr>
                <w:rFonts w:ascii="Arial" w:hAnsi="Arial" w:cs="Arial"/>
              </w:rPr>
              <w:t>鍾</w:t>
            </w:r>
            <w:proofErr w:type="gramEnd"/>
            <w:r w:rsidRPr="00FA6234">
              <w:rPr>
                <w:rFonts w:ascii="Arial" w:hAnsi="Arial" w:cs="Arial"/>
              </w:rPr>
              <w:t>靜思女士</w:t>
            </w:r>
          </w:p>
          <w:p w:rsidR="006B3627" w:rsidRPr="00FA6234" w:rsidRDefault="006B3627" w:rsidP="006B3627">
            <w:pPr>
              <w:rPr>
                <w:rFonts w:ascii="Arial" w:hAnsi="Arial" w:cs="Arial"/>
              </w:rPr>
            </w:pPr>
            <w:r w:rsidRPr="00FA6234">
              <w:rPr>
                <w:rFonts w:ascii="Arial" w:hAnsi="Arial" w:cs="Arial"/>
              </w:rPr>
              <w:t>助理節目統籌：卓思穎女士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周珮君女士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林欣宜女士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胡詠樺女士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許樂欣女士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葉羨衡女士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鄧冠恆先生</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鄭桂苑女士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譚穎恩女士</w:t>
            </w:r>
          </w:p>
          <w:p w:rsidR="006B3627" w:rsidRPr="00FA6234" w:rsidRDefault="006B3627" w:rsidP="006B3627">
            <w:pPr>
              <w:rPr>
                <w:rFonts w:ascii="Arial" w:hAnsi="Arial" w:cs="Arial"/>
              </w:rPr>
            </w:pPr>
            <w:r w:rsidRPr="00FA6234">
              <w:rPr>
                <w:rFonts w:ascii="Arial" w:hAnsi="Arial" w:cs="Arial"/>
              </w:rPr>
              <w:t>助理行政主任：林思穎女士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張倩嫻女士</w:t>
            </w:r>
          </w:p>
          <w:p w:rsidR="006B3627" w:rsidRPr="00FA6234" w:rsidRDefault="006B3627" w:rsidP="006B3627">
            <w:pPr>
              <w:rPr>
                <w:rFonts w:ascii="Arial" w:hAnsi="Arial" w:cs="Arial"/>
              </w:rPr>
            </w:pPr>
            <w:proofErr w:type="gramStart"/>
            <w:r w:rsidRPr="00FA6234">
              <w:rPr>
                <w:rFonts w:ascii="Arial" w:hAnsi="Arial" w:cs="Arial"/>
              </w:rPr>
              <w:t>文員</w:t>
            </w:r>
            <w:proofErr w:type="gramEnd"/>
            <w:r w:rsidRPr="00FA6234">
              <w:rPr>
                <w:rFonts w:ascii="Arial" w:hAnsi="Arial" w:cs="Arial"/>
              </w:rPr>
              <w:t>：羅穎賢女士</w:t>
            </w:r>
          </w:p>
          <w:p w:rsidR="006B3627" w:rsidRPr="00FA6234" w:rsidRDefault="006B3627" w:rsidP="006B3627">
            <w:pPr>
              <w:rPr>
                <w:rFonts w:ascii="Arial" w:hAnsi="Arial" w:cs="Arial"/>
              </w:rPr>
            </w:pPr>
            <w:r w:rsidRPr="00FA6234">
              <w:rPr>
                <w:rFonts w:ascii="Arial" w:hAnsi="Arial" w:cs="Arial"/>
              </w:rPr>
              <w:t>助理：許偉民先生</w:t>
            </w:r>
          </w:p>
          <w:p w:rsidR="006B3627" w:rsidRPr="00FA6234" w:rsidRDefault="006B3627" w:rsidP="006B3627">
            <w:pPr>
              <w:rPr>
                <w:rFonts w:ascii="Arial" w:hAnsi="Arial" w:cs="Arial"/>
              </w:rPr>
            </w:pPr>
            <w:r w:rsidRPr="00FA6234">
              <w:rPr>
                <w:rFonts w:ascii="Arial" w:hAnsi="Arial" w:cs="Arial"/>
              </w:rPr>
              <w:t>雜務：林鶴玲女士</w:t>
            </w:r>
          </w:p>
          <w:p w:rsidR="006B3627" w:rsidRPr="00FA6234" w:rsidRDefault="006B3627" w:rsidP="006B3627">
            <w:pPr>
              <w:rPr>
                <w:rFonts w:ascii="Arial" w:hAnsi="Arial" w:cs="Arial"/>
              </w:rPr>
            </w:pPr>
            <w:r w:rsidRPr="00FA6234">
              <w:rPr>
                <w:rFonts w:ascii="Arial" w:hAnsi="Arial" w:cs="Arial"/>
              </w:rPr>
              <w:tab/>
            </w:r>
            <w:r w:rsidRPr="00FA6234">
              <w:rPr>
                <w:rFonts w:ascii="Arial" w:hAnsi="Arial" w:cs="Arial"/>
                <w:lang w:eastAsia="zh-HK"/>
              </w:rPr>
              <w:t xml:space="preserve">  </w:t>
            </w:r>
            <w:r w:rsidRPr="00FA6234">
              <w:rPr>
                <w:rFonts w:ascii="Arial" w:hAnsi="Arial" w:cs="Arial"/>
              </w:rPr>
              <w:t>崔佩敏女士</w:t>
            </w:r>
          </w:p>
          <w:p w:rsidR="006B3627" w:rsidRPr="00FA6234" w:rsidRDefault="006B3627" w:rsidP="006B3627">
            <w:pPr>
              <w:rPr>
                <w:rFonts w:ascii="Arial" w:hAnsi="Arial" w:cs="Arial"/>
                <w:lang w:eastAsia="zh-HK"/>
              </w:rPr>
            </w:pPr>
          </w:p>
        </w:tc>
      </w:tr>
    </w:tbl>
    <w:p w:rsidR="006B3627" w:rsidRPr="00FA6234" w:rsidRDefault="006B3627">
      <w:pPr>
        <w:rPr>
          <w:rFonts w:ascii="Arial" w:hAnsi="Arial" w:cs="Arial"/>
          <w:lang w:eastAsia="zh-HK"/>
        </w:rPr>
      </w:pPr>
    </w:p>
    <w:p w:rsidR="006B3627" w:rsidRPr="00FA6234" w:rsidRDefault="006B3627">
      <w:pPr>
        <w:rPr>
          <w:rFonts w:ascii="Arial" w:hAnsi="Arial" w:cs="Arial"/>
          <w:lang w:eastAsia="zh-HK"/>
        </w:rPr>
      </w:pPr>
    </w:p>
    <w:p w:rsidR="006B3627" w:rsidRPr="00FA6234" w:rsidRDefault="006B3627">
      <w:pPr>
        <w:rPr>
          <w:rFonts w:ascii="Arial" w:hAnsi="Arial" w:cs="Arial"/>
          <w:lang w:eastAsia="zh-HK"/>
        </w:rPr>
      </w:pPr>
    </w:p>
    <w:p w:rsidR="006B3627" w:rsidRPr="00FA6234" w:rsidRDefault="006B3627" w:rsidP="006B3627">
      <w:pPr>
        <w:rPr>
          <w:rFonts w:ascii="Arial" w:hAnsi="Arial" w:cs="Arial"/>
          <w:b/>
        </w:rPr>
      </w:pPr>
      <w:r w:rsidRPr="00FA6234">
        <w:rPr>
          <w:rFonts w:ascii="Arial" w:hAnsi="Arial" w:cs="Arial"/>
          <w:b/>
        </w:rPr>
        <w:lastRenderedPageBreak/>
        <w:t>2012-2013</w:t>
      </w:r>
      <w:r w:rsidRPr="00FA6234">
        <w:rPr>
          <w:rFonts w:ascii="Arial" w:hAnsi="Arial" w:cs="Arial"/>
          <w:b/>
        </w:rPr>
        <w:t>年度重點項目報告</w:t>
      </w:r>
    </w:p>
    <w:p w:rsidR="006B3627" w:rsidRPr="00FA6234" w:rsidRDefault="006B3627" w:rsidP="006B3627">
      <w:pPr>
        <w:rPr>
          <w:rFonts w:ascii="Arial" w:hAnsi="Arial" w:cs="Arial"/>
          <w:b/>
        </w:rPr>
      </w:pPr>
    </w:p>
    <w:p w:rsidR="006B3627" w:rsidRPr="00FA6234" w:rsidRDefault="006B3627" w:rsidP="006B3627">
      <w:pPr>
        <w:rPr>
          <w:rFonts w:ascii="Arial" w:hAnsi="Arial" w:cs="Arial"/>
          <w:b/>
          <w:lang w:eastAsia="zh-HK"/>
        </w:rPr>
      </w:pPr>
      <w:r w:rsidRPr="00FA6234">
        <w:rPr>
          <w:rFonts w:ascii="Arial" w:hAnsi="Arial" w:cs="Arial"/>
          <w:b/>
        </w:rPr>
        <w:t>本會工作獲業界肯定再奪香港藝術發展獎之「藝術教育獎」及「藝術推廣獎」</w:t>
      </w:r>
    </w:p>
    <w:p w:rsidR="006B3627" w:rsidRPr="00FA6234" w:rsidRDefault="006B3627" w:rsidP="006B3627">
      <w:pPr>
        <w:rPr>
          <w:rFonts w:ascii="Arial" w:hAnsi="Arial" w:cs="Arial"/>
        </w:rPr>
      </w:pPr>
      <w:r w:rsidRPr="00FA6234">
        <w:rPr>
          <w:rFonts w:ascii="Arial" w:hAnsi="Arial" w:cs="Arial"/>
        </w:rPr>
        <w:t>本會榮獲香港藝術發展局頒發的</w:t>
      </w:r>
      <w:r w:rsidRPr="00FA6234">
        <w:rPr>
          <w:rFonts w:ascii="Arial" w:hAnsi="Arial" w:cs="Arial"/>
        </w:rPr>
        <w:t>2012</w:t>
      </w:r>
      <w:r w:rsidRPr="00FA6234">
        <w:rPr>
          <w:rFonts w:ascii="Arial" w:hAnsi="Arial" w:cs="Arial"/>
        </w:rPr>
        <w:t>香港藝術發展獎，包括「藝術教育獎（非學校組）」金獎的「賽馬會共融藝術計劃」及獲「藝術推廣獎（團體／機構組）」銅獎的「藝無疆：</w:t>
      </w:r>
      <w:proofErr w:type="gramStart"/>
      <w:r w:rsidRPr="00FA6234">
        <w:rPr>
          <w:rFonts w:ascii="Arial" w:hAnsi="Arial" w:cs="Arial"/>
        </w:rPr>
        <w:t>新晉展能</w:t>
      </w:r>
      <w:proofErr w:type="gramEnd"/>
      <w:r w:rsidRPr="00FA6234">
        <w:rPr>
          <w:rFonts w:ascii="Arial" w:hAnsi="Arial" w:cs="Arial"/>
        </w:rPr>
        <w:t>藝術家大</w:t>
      </w:r>
      <w:proofErr w:type="gramStart"/>
      <w:r w:rsidRPr="00FA6234">
        <w:rPr>
          <w:rFonts w:ascii="Arial" w:hAnsi="Arial" w:cs="Arial"/>
        </w:rPr>
        <w:t>匯</w:t>
      </w:r>
      <w:proofErr w:type="gramEnd"/>
      <w:r w:rsidRPr="00FA6234">
        <w:rPr>
          <w:rFonts w:ascii="Arial" w:hAnsi="Arial" w:cs="Arial"/>
        </w:rPr>
        <w:t>展</w:t>
      </w:r>
      <w:r w:rsidRPr="00FA6234">
        <w:rPr>
          <w:rFonts w:ascii="Arial" w:hAnsi="Arial" w:cs="Arial"/>
        </w:rPr>
        <w:t>2012</w:t>
      </w:r>
      <w:r w:rsidRPr="00FA6234">
        <w:rPr>
          <w:rFonts w:ascii="Arial" w:hAnsi="Arial" w:cs="Arial"/>
        </w:rPr>
        <w:t>」。我們將繼續努力實踐「藝術同參與．</w:t>
      </w:r>
      <w:proofErr w:type="gramStart"/>
      <w:r w:rsidRPr="00FA6234">
        <w:rPr>
          <w:rFonts w:ascii="Arial" w:hAnsi="Arial" w:cs="Arial"/>
        </w:rPr>
        <w:t>傷健共展能</w:t>
      </w:r>
      <w:proofErr w:type="gramEnd"/>
      <w:r w:rsidRPr="00FA6234">
        <w:rPr>
          <w:rFonts w:ascii="Arial" w:hAnsi="Arial" w:cs="Arial"/>
        </w:rPr>
        <w:t>」之信念。</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將展能藝術推至社區</w:t>
      </w:r>
    </w:p>
    <w:p w:rsidR="006B3627" w:rsidRPr="00FA6234" w:rsidRDefault="006B3627" w:rsidP="006B3627">
      <w:pPr>
        <w:rPr>
          <w:rFonts w:ascii="Arial" w:hAnsi="Arial" w:cs="Arial"/>
        </w:rPr>
      </w:pPr>
      <w:r w:rsidRPr="00FA6234">
        <w:rPr>
          <w:rFonts w:ascii="Arial" w:hAnsi="Arial" w:cs="Arial"/>
        </w:rPr>
        <w:t>是次獲得「藝術教育獎（非學校組）」金獎的「賽馬會共融藝術計劃」，由香港賽馬會慈善信託基金資助，自</w:t>
      </w:r>
      <w:r w:rsidRPr="00FA6234">
        <w:rPr>
          <w:rFonts w:ascii="Arial" w:hAnsi="Arial" w:cs="Arial"/>
        </w:rPr>
        <w:t>2010</w:t>
      </w:r>
      <w:r w:rsidRPr="00FA6234">
        <w:rPr>
          <w:rFonts w:ascii="Arial" w:hAnsi="Arial" w:cs="Arial"/>
        </w:rPr>
        <w:t>年開始透過設於石</w:t>
      </w:r>
      <w:proofErr w:type="gramStart"/>
      <w:r w:rsidRPr="00FA6234">
        <w:rPr>
          <w:rFonts w:ascii="Arial" w:hAnsi="Arial" w:cs="Arial"/>
        </w:rPr>
        <w:t>硤</w:t>
      </w:r>
      <w:proofErr w:type="gramEnd"/>
      <w:r w:rsidRPr="00FA6234">
        <w:rPr>
          <w:rFonts w:ascii="Arial" w:hAnsi="Arial" w:cs="Arial"/>
        </w:rPr>
        <w:t>尾賽馬會創意藝術中心的「賽馬會共融藝術工房」，提供多元化的藝術活動，包括「藝術筆友」、「開放工作室」、「展能藝術培訓」、「導師培訓」與「周年演出及展覽」等，以藝術作為共同語言，連結</w:t>
      </w:r>
      <w:proofErr w:type="gramStart"/>
      <w:r w:rsidRPr="00FA6234">
        <w:rPr>
          <w:rFonts w:ascii="Arial" w:hAnsi="Arial" w:cs="Arial"/>
        </w:rPr>
        <w:t>傷健共融</w:t>
      </w:r>
      <w:proofErr w:type="gramEnd"/>
      <w:r w:rsidRPr="00FA6234">
        <w:rPr>
          <w:rFonts w:ascii="Arial" w:hAnsi="Arial" w:cs="Arial"/>
        </w:rPr>
        <w:t>的理念。</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藝無疆發掘新晉</w:t>
      </w:r>
    </w:p>
    <w:p w:rsidR="006B3627" w:rsidRPr="00FA6234" w:rsidRDefault="006B3627" w:rsidP="006B3627">
      <w:pPr>
        <w:rPr>
          <w:rFonts w:ascii="Arial" w:hAnsi="Arial" w:cs="Arial"/>
          <w:lang w:eastAsia="zh-HK"/>
        </w:rPr>
      </w:pPr>
      <w:r w:rsidRPr="00FA6234">
        <w:rPr>
          <w:rFonts w:ascii="Arial" w:hAnsi="Arial" w:cs="Arial"/>
        </w:rPr>
        <w:t>為發掘及提拔有藝術潛質的殘疾人士，本會每年舉辦《藝無疆》表演或視覺藝術的比賽。去年「藝無疆：</w:t>
      </w:r>
      <w:proofErr w:type="gramStart"/>
      <w:r w:rsidRPr="00FA6234">
        <w:rPr>
          <w:rFonts w:ascii="Arial" w:hAnsi="Arial" w:cs="Arial"/>
        </w:rPr>
        <w:t>新晉展能</w:t>
      </w:r>
      <w:proofErr w:type="gramEnd"/>
      <w:r w:rsidRPr="00FA6234">
        <w:rPr>
          <w:rFonts w:ascii="Arial" w:hAnsi="Arial" w:cs="Arial"/>
        </w:rPr>
        <w:t>藝術家大</w:t>
      </w:r>
      <w:proofErr w:type="gramStart"/>
      <w:r w:rsidRPr="00FA6234">
        <w:rPr>
          <w:rFonts w:ascii="Arial" w:hAnsi="Arial" w:cs="Arial"/>
        </w:rPr>
        <w:t>匯</w:t>
      </w:r>
      <w:proofErr w:type="gramEnd"/>
      <w:r w:rsidRPr="00FA6234">
        <w:rPr>
          <w:rFonts w:ascii="Arial" w:hAnsi="Arial" w:cs="Arial"/>
        </w:rPr>
        <w:t>展」就深得公眾及藝術界欣賞和肯定，因而獲得「</w:t>
      </w:r>
      <w:r w:rsidRPr="00FA6234">
        <w:rPr>
          <w:rFonts w:ascii="Arial" w:hAnsi="Arial" w:cs="Arial"/>
        </w:rPr>
        <w:t>2012</w:t>
      </w:r>
      <w:r w:rsidRPr="00FA6234">
        <w:rPr>
          <w:rFonts w:ascii="Arial" w:hAnsi="Arial" w:cs="Arial"/>
        </w:rPr>
        <w:t>藝術推廣獎（團體／機構組）」銅獎的殊榮。</w:t>
      </w:r>
    </w:p>
    <w:p w:rsidR="006B3627" w:rsidRPr="00FA6234" w:rsidRDefault="006B3627" w:rsidP="006B3627">
      <w:pPr>
        <w:rPr>
          <w:rFonts w:ascii="Arial" w:hAnsi="Arial" w:cs="Arial"/>
          <w:lang w:eastAsia="zh-HK"/>
        </w:rPr>
      </w:pPr>
    </w:p>
    <w:p w:rsidR="006B3627" w:rsidRPr="00FA6234" w:rsidRDefault="006B3627" w:rsidP="006B3627">
      <w:pPr>
        <w:rPr>
          <w:rFonts w:ascii="Arial" w:hAnsi="Arial" w:cs="Arial"/>
          <w:b/>
        </w:rPr>
      </w:pPr>
      <w:r w:rsidRPr="00FA6234">
        <w:rPr>
          <w:rFonts w:ascii="Arial" w:hAnsi="Arial" w:cs="Arial"/>
          <w:b/>
        </w:rPr>
        <w:t>藝</w:t>
      </w:r>
      <w:proofErr w:type="gramStart"/>
      <w:r w:rsidRPr="00FA6234">
        <w:rPr>
          <w:rFonts w:ascii="Arial" w:hAnsi="Arial" w:cs="Arial"/>
          <w:b/>
        </w:rPr>
        <w:t>無疆新晉展能</w:t>
      </w:r>
      <w:proofErr w:type="gramEnd"/>
      <w:r w:rsidRPr="00FA6234">
        <w:rPr>
          <w:rFonts w:ascii="Arial" w:hAnsi="Arial" w:cs="Arial"/>
          <w:b/>
        </w:rPr>
        <w:t>藝術家大</w:t>
      </w:r>
      <w:proofErr w:type="gramStart"/>
      <w:r w:rsidRPr="00FA6234">
        <w:rPr>
          <w:rFonts w:ascii="Arial" w:hAnsi="Arial" w:cs="Arial"/>
          <w:b/>
        </w:rPr>
        <w:t>匯</w:t>
      </w:r>
      <w:proofErr w:type="gramEnd"/>
      <w:r w:rsidRPr="00FA6234">
        <w:rPr>
          <w:rFonts w:ascii="Arial" w:hAnsi="Arial" w:cs="Arial"/>
          <w:b/>
        </w:rPr>
        <w:t>展</w:t>
      </w:r>
      <w:r w:rsidRPr="00FA6234">
        <w:rPr>
          <w:rFonts w:ascii="Arial" w:hAnsi="Arial" w:cs="Arial"/>
          <w:b/>
        </w:rPr>
        <w:t>2012</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《藝無疆》為本會重點發展項目之一，每年交替舉辦視覺藝術和表演藝術之比賽，以發掘</w:t>
      </w:r>
      <w:proofErr w:type="gramStart"/>
      <w:r w:rsidRPr="00FA6234">
        <w:rPr>
          <w:rFonts w:ascii="Arial" w:hAnsi="Arial" w:cs="Arial"/>
        </w:rPr>
        <w:t>更多潛質</w:t>
      </w:r>
      <w:proofErr w:type="gramEnd"/>
      <w:r w:rsidRPr="00FA6234">
        <w:rPr>
          <w:rFonts w:ascii="Arial" w:hAnsi="Arial" w:cs="Arial"/>
        </w:rPr>
        <w:t>優厚的展能藝術家，同時提供專業的平台，讓公眾欣賞到他們的精彩演出及作品。</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獲得香港藝術發展局、</w:t>
      </w:r>
      <w:proofErr w:type="gramStart"/>
      <w:r w:rsidRPr="00FA6234">
        <w:rPr>
          <w:rFonts w:ascii="Arial" w:hAnsi="Arial" w:cs="Arial"/>
        </w:rPr>
        <w:t>悟宿基金會</w:t>
      </w:r>
      <w:proofErr w:type="gramEnd"/>
      <w:r w:rsidRPr="00FA6234">
        <w:rPr>
          <w:rFonts w:ascii="Arial" w:hAnsi="Arial" w:cs="Arial"/>
        </w:rPr>
        <w:t>及何晶潔家族基金資助，賽馬會藝術通達服務中心為通達伙伴，第四屆《藝無疆︰新晉展能藝術家大匯展</w:t>
      </w:r>
      <w:r w:rsidRPr="00FA6234">
        <w:rPr>
          <w:rFonts w:ascii="Arial" w:hAnsi="Arial" w:cs="Arial"/>
        </w:rPr>
        <w:t>2012</w:t>
      </w:r>
      <w:r w:rsidRPr="00FA6234">
        <w:rPr>
          <w:rFonts w:ascii="Arial" w:hAnsi="Arial" w:cs="Arial"/>
        </w:rPr>
        <w:t>》，已成為殘疾人士參與藝術盛事。而參賽作品的</w:t>
      </w:r>
      <w:proofErr w:type="gramStart"/>
      <w:r w:rsidRPr="00FA6234">
        <w:rPr>
          <w:rFonts w:ascii="Arial" w:hAnsi="Arial" w:cs="Arial"/>
        </w:rPr>
        <w:t>質素較往</w:t>
      </w:r>
      <w:proofErr w:type="gramEnd"/>
      <w:r w:rsidRPr="00FA6234">
        <w:rPr>
          <w:rFonts w:ascii="Arial" w:hAnsi="Arial" w:cs="Arial"/>
        </w:rPr>
        <w:t>屆進一步提升，令比賽氣氛相當緊張。有參加者表示，自上屆比賽後，便花了兩年時間預備</w:t>
      </w:r>
      <w:proofErr w:type="gramStart"/>
      <w:r w:rsidRPr="00FA6234">
        <w:rPr>
          <w:rFonts w:ascii="Arial" w:hAnsi="Arial" w:cs="Arial"/>
        </w:rPr>
        <w:t>本屆的參賽</w:t>
      </w:r>
      <w:proofErr w:type="gramEnd"/>
      <w:r w:rsidRPr="00FA6234">
        <w:rPr>
          <w:rFonts w:ascii="Arial" w:hAnsi="Arial" w:cs="Arial"/>
        </w:rPr>
        <w:t>作品。</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參加作品水準高</w:t>
      </w:r>
    </w:p>
    <w:p w:rsidR="006B3627" w:rsidRPr="00FA6234" w:rsidRDefault="006B3627" w:rsidP="006B3627">
      <w:pPr>
        <w:rPr>
          <w:rFonts w:ascii="Arial" w:hAnsi="Arial" w:cs="Arial"/>
        </w:rPr>
      </w:pPr>
      <w:r w:rsidRPr="00FA6234">
        <w:rPr>
          <w:rFonts w:ascii="Arial" w:hAnsi="Arial" w:cs="Arial"/>
        </w:rPr>
        <w:t>來自不同年齡及背景的殘疾人士，合共</w:t>
      </w:r>
      <w:r w:rsidRPr="00FA6234">
        <w:rPr>
          <w:rFonts w:ascii="Arial" w:hAnsi="Arial" w:cs="Arial"/>
        </w:rPr>
        <w:t>650</w:t>
      </w:r>
      <w:r w:rsidRPr="00FA6234">
        <w:rPr>
          <w:rFonts w:ascii="Arial" w:hAnsi="Arial" w:cs="Arial"/>
        </w:rPr>
        <w:t>人報名參賽，提交了共</w:t>
      </w:r>
      <w:r w:rsidRPr="00FA6234">
        <w:rPr>
          <w:rFonts w:ascii="Arial" w:hAnsi="Arial" w:cs="Arial"/>
        </w:rPr>
        <w:t>850</w:t>
      </w:r>
      <w:r w:rsidRPr="00FA6234">
        <w:rPr>
          <w:rFonts w:ascii="Arial" w:hAnsi="Arial" w:cs="Arial"/>
        </w:rPr>
        <w:t>件作品，創下《藝無疆》的紀錄。每件作品的題材豐富，各具特色，包括陶瓷、雕塑、編織、攝影、剪紙、紙雕、繪瓷、書法、中西繪畫、裝置藝術、攝影模型、電腦繪圖及蝶</w:t>
      </w:r>
      <w:proofErr w:type="gramStart"/>
      <w:r w:rsidRPr="00FA6234">
        <w:rPr>
          <w:rFonts w:ascii="Arial" w:hAnsi="Arial" w:cs="Arial"/>
        </w:rPr>
        <w:t>古巴特拼貼</w:t>
      </w:r>
      <w:proofErr w:type="gramEnd"/>
      <w:r w:rsidRPr="00FA6234">
        <w:rPr>
          <w:rFonts w:ascii="Arial" w:hAnsi="Arial" w:cs="Arial"/>
        </w:rPr>
        <w:t>藝術等。</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專業評審們選出</w:t>
      </w:r>
      <w:r w:rsidRPr="00FA6234">
        <w:rPr>
          <w:rFonts w:ascii="Arial" w:hAnsi="Arial" w:cs="Arial"/>
        </w:rPr>
        <w:t>100</w:t>
      </w:r>
      <w:r w:rsidRPr="00FA6234">
        <w:rPr>
          <w:rFonts w:ascii="Arial" w:hAnsi="Arial" w:cs="Arial"/>
        </w:rPr>
        <w:t>件最優秀的作品，進入決賽，並於</w:t>
      </w:r>
      <w:r w:rsidRPr="00FA6234">
        <w:rPr>
          <w:rFonts w:ascii="Arial" w:hAnsi="Arial" w:cs="Arial"/>
        </w:rPr>
        <w:t>2012</w:t>
      </w:r>
      <w:r w:rsidRPr="00FA6234">
        <w:rPr>
          <w:rFonts w:ascii="Arial" w:hAnsi="Arial" w:cs="Arial"/>
        </w:rPr>
        <w:t>年</w:t>
      </w:r>
      <w:r w:rsidRPr="00FA6234">
        <w:rPr>
          <w:rFonts w:ascii="Arial" w:hAnsi="Arial" w:cs="Arial"/>
        </w:rPr>
        <w:t>7</w:t>
      </w:r>
      <w:r w:rsidRPr="00FA6234">
        <w:rPr>
          <w:rFonts w:ascii="Arial" w:hAnsi="Arial" w:cs="Arial"/>
        </w:rPr>
        <w:t>月於賽馬會創意藝術中心藝廊展參加展覽。由於作</w:t>
      </w:r>
      <w:proofErr w:type="gramStart"/>
      <w:r w:rsidRPr="00FA6234">
        <w:rPr>
          <w:rFonts w:ascii="Arial" w:hAnsi="Arial" w:cs="Arial"/>
        </w:rPr>
        <w:t>品質素很高</w:t>
      </w:r>
      <w:proofErr w:type="gramEnd"/>
      <w:r w:rsidRPr="00FA6234">
        <w:rPr>
          <w:rFonts w:ascii="Arial" w:hAnsi="Arial" w:cs="Arial"/>
        </w:rPr>
        <w:t>，評審們即時決定加設優異獎，以示鼓勵。各嘉賓、評審、參賽者和同行的親友濟濟一堂，場面十分熱鬧。揭曉得獎者的時候，掌聲、歡呼聲、祝賀聲此起彼落。得獎者尤其興奮，與親友及嘉賓分享喜悅的心情！</w:t>
      </w:r>
    </w:p>
    <w:p w:rsidR="006B3627" w:rsidRPr="00FA6234" w:rsidRDefault="006B3627" w:rsidP="006B3627">
      <w:pPr>
        <w:rPr>
          <w:rFonts w:ascii="Arial" w:hAnsi="Arial" w:cs="Arial"/>
        </w:rPr>
      </w:pPr>
    </w:p>
    <w:p w:rsidR="006B3627" w:rsidRPr="00FA6234" w:rsidRDefault="006B3627" w:rsidP="006B3627">
      <w:pPr>
        <w:rPr>
          <w:rFonts w:ascii="Arial" w:hAnsi="Arial" w:cs="Arial"/>
        </w:rPr>
      </w:pPr>
      <w:r w:rsidRPr="00FA6234">
        <w:rPr>
          <w:rFonts w:ascii="Arial" w:hAnsi="Arial" w:cs="Arial"/>
        </w:rPr>
        <w:t>作為藝無疆評審委員之一、著名設計師及藝術創作人，又一山人亦透過《藝無疆》了解參加者在藝術作品中的訊息。他深深感受到創作者的世界觀和很強的美學觀：「參加者沒有跟著既定的風格，反而將心所想的表達出來，這是很難得的。」</w:t>
      </w:r>
      <w:r w:rsidRPr="00FA6234">
        <w:rPr>
          <w:rFonts w:ascii="Arial" w:hAnsi="Arial" w:cs="Arial"/>
        </w:rPr>
        <w:t xml:space="preserve">  </w:t>
      </w:r>
    </w:p>
    <w:p w:rsidR="006B3627" w:rsidRPr="00FA6234" w:rsidRDefault="006B3627" w:rsidP="006B3627">
      <w:pPr>
        <w:rPr>
          <w:rFonts w:ascii="Arial" w:hAnsi="Arial" w:cs="Arial"/>
        </w:rPr>
      </w:pPr>
      <w:r w:rsidRPr="00FA6234">
        <w:rPr>
          <w:rFonts w:ascii="Arial" w:hAnsi="Arial" w:cs="Arial"/>
        </w:rPr>
        <w:t>藝術通達無界限</w:t>
      </w:r>
    </w:p>
    <w:p w:rsidR="006B3627" w:rsidRPr="00FA6234" w:rsidRDefault="006B3627" w:rsidP="006B3627">
      <w:pPr>
        <w:rPr>
          <w:rFonts w:ascii="Arial" w:hAnsi="Arial" w:cs="Arial"/>
        </w:rPr>
      </w:pPr>
      <w:r w:rsidRPr="00FA6234">
        <w:rPr>
          <w:rFonts w:ascii="Arial" w:hAnsi="Arial" w:cs="Arial"/>
        </w:rPr>
        <w:lastRenderedPageBreak/>
        <w:t>展覽</w:t>
      </w:r>
      <w:proofErr w:type="gramStart"/>
      <w:r w:rsidRPr="00FA6234">
        <w:rPr>
          <w:rFonts w:ascii="Arial" w:hAnsi="Arial" w:cs="Arial"/>
        </w:rPr>
        <w:t>期間，</w:t>
      </w:r>
      <w:proofErr w:type="gramEnd"/>
      <w:r w:rsidRPr="00FA6234">
        <w:rPr>
          <w:rFonts w:ascii="Arial" w:hAnsi="Arial" w:cs="Arial"/>
        </w:rPr>
        <w:t>我們提供藝術通達服務，包括口述影像服務、點字刊物、觸感地圖、手語傳譯及英語翻譯等。另外，更舉辦了</w:t>
      </w:r>
      <w:r w:rsidRPr="00FA6234">
        <w:rPr>
          <w:rFonts w:ascii="Arial" w:hAnsi="Arial" w:cs="Arial"/>
        </w:rPr>
        <w:t>24</w:t>
      </w:r>
      <w:r w:rsidRPr="00FA6234">
        <w:rPr>
          <w:rFonts w:ascii="Arial" w:hAnsi="Arial" w:cs="Arial"/>
        </w:rPr>
        <w:t>場的導賞工作坊，讓不同社群的人士參與。除了製作精美的作品集外，更設有網上展覽，讓公眾人士可以隨時隨地回顧展覽，觀賞精采的作品，進一步突顯《藝無疆》的共融</w:t>
      </w:r>
    </w:p>
    <w:p w:rsidR="006B3627" w:rsidRPr="00FA6234" w:rsidRDefault="006B3627" w:rsidP="006B3627">
      <w:pPr>
        <w:rPr>
          <w:rFonts w:ascii="Arial" w:hAnsi="Arial" w:cs="Arial"/>
        </w:rPr>
      </w:pPr>
      <w:r w:rsidRPr="00FA6234">
        <w:rPr>
          <w:rFonts w:ascii="Arial" w:hAnsi="Arial" w:cs="Arial"/>
        </w:rPr>
        <w:t>視野。</w:t>
      </w:r>
    </w:p>
    <w:p w:rsidR="006B3627" w:rsidRPr="00FA6234" w:rsidRDefault="006B3627" w:rsidP="006B3627">
      <w:pPr>
        <w:rPr>
          <w:rFonts w:ascii="Arial" w:hAnsi="Arial" w:cs="Arial"/>
          <w:lang w:eastAsia="zh-HK"/>
        </w:rPr>
      </w:pPr>
    </w:p>
    <w:p w:rsidR="00D706DD" w:rsidRPr="00FA6234" w:rsidRDefault="00D706DD" w:rsidP="00D706DD">
      <w:pPr>
        <w:rPr>
          <w:rFonts w:ascii="Arial" w:hAnsi="Arial" w:cs="Arial"/>
        </w:rPr>
      </w:pPr>
      <w:r w:rsidRPr="00FA6234">
        <w:rPr>
          <w:rFonts w:ascii="Arial" w:hAnsi="Arial" w:cs="Arial"/>
        </w:rPr>
        <w:t>參加者的分享</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w:t>
      </w:r>
      <w:r w:rsidRPr="00FA6234">
        <w:rPr>
          <w:rFonts w:ascii="Arial" w:hAnsi="Arial" w:cs="Arial"/>
        </w:rPr>
        <w:t>提供發掘藝術家的機會，亦對參加者的創作興趣和自信心有所提升，及多讓社會人士認識殘疾人士的能力。</w:t>
      </w:r>
      <w:r w:rsidRPr="00FA6234">
        <w:rPr>
          <w:rFonts w:ascii="Arial" w:hAnsi="Arial" w:cs="Arial"/>
        </w:rPr>
        <w:t>"</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w:t>
      </w:r>
      <w:r w:rsidRPr="00FA6234">
        <w:rPr>
          <w:rFonts w:ascii="Arial" w:hAnsi="Arial" w:cs="Arial"/>
        </w:rPr>
        <w:t>有機會去用心準備作品，有一個平台與其他殘疾人士交流。</w:t>
      </w:r>
      <w:r w:rsidRPr="00FA6234">
        <w:rPr>
          <w:rFonts w:ascii="Arial" w:hAnsi="Arial" w:cs="Arial"/>
        </w:rPr>
        <w:t>"</w:t>
      </w:r>
    </w:p>
    <w:p w:rsidR="00D706DD" w:rsidRPr="00FA6234" w:rsidRDefault="00D706DD" w:rsidP="00D706DD">
      <w:pPr>
        <w:rPr>
          <w:rFonts w:ascii="Arial" w:hAnsi="Arial" w:cs="Arial"/>
        </w:rPr>
      </w:pPr>
    </w:p>
    <w:p w:rsidR="00D706DD" w:rsidRPr="00FA6234" w:rsidRDefault="00D706DD" w:rsidP="00D706DD">
      <w:pPr>
        <w:rPr>
          <w:rFonts w:ascii="Arial" w:hAnsi="Arial" w:cs="Arial"/>
          <w:lang w:eastAsia="zh-HK"/>
        </w:rPr>
      </w:pPr>
      <w:r w:rsidRPr="00FA6234">
        <w:rPr>
          <w:rFonts w:ascii="Arial" w:hAnsi="Arial" w:cs="Arial"/>
        </w:rPr>
        <w:t>"</w:t>
      </w:r>
      <w:r w:rsidRPr="00FA6234">
        <w:rPr>
          <w:rFonts w:ascii="Arial" w:hAnsi="Arial" w:cs="Arial"/>
        </w:rPr>
        <w:t>很有誠意，讓參加者被受尊重。</w:t>
      </w:r>
      <w:r w:rsidRPr="00FA6234">
        <w:rPr>
          <w:rFonts w:ascii="Arial" w:hAnsi="Arial" w:cs="Arial"/>
        </w:rPr>
        <w:t>"</w:t>
      </w:r>
    </w:p>
    <w:p w:rsidR="00D706DD" w:rsidRPr="00FA6234" w:rsidRDefault="00D706DD" w:rsidP="00D706DD">
      <w:pPr>
        <w:rPr>
          <w:rFonts w:ascii="Arial" w:hAnsi="Arial" w:cs="Arial"/>
          <w:lang w:eastAsia="zh-HK"/>
        </w:rPr>
      </w:pPr>
    </w:p>
    <w:p w:rsidR="00D706DD" w:rsidRPr="00FA6234" w:rsidRDefault="00D706DD" w:rsidP="00D706DD">
      <w:pPr>
        <w:rPr>
          <w:rFonts w:ascii="Arial" w:hAnsi="Arial" w:cs="Arial"/>
          <w:lang w:eastAsia="zh-HK"/>
        </w:rPr>
      </w:pPr>
      <w:r w:rsidRPr="00FA6234">
        <w:rPr>
          <w:rFonts w:ascii="Arial" w:hAnsi="Arial" w:cs="Arial"/>
        </w:rPr>
        <w:t>得獎作品</w:t>
      </w:r>
    </w:p>
    <w:p w:rsidR="00D706DD" w:rsidRPr="00FA6234" w:rsidRDefault="00D706DD" w:rsidP="00D706DD">
      <w:pPr>
        <w:rPr>
          <w:rFonts w:ascii="Arial" w:hAnsi="Arial" w:cs="Arial"/>
          <w:lang w:eastAsia="zh-HK"/>
        </w:rPr>
      </w:pPr>
    </w:p>
    <w:tbl>
      <w:tblPr>
        <w:tblStyle w:val="a3"/>
        <w:tblW w:w="0" w:type="auto"/>
        <w:tblLook w:val="04A0" w:firstRow="1" w:lastRow="0" w:firstColumn="1" w:lastColumn="0" w:noHBand="0" w:noVBand="1"/>
      </w:tblPr>
      <w:tblGrid>
        <w:gridCol w:w="1163"/>
        <w:gridCol w:w="2379"/>
        <w:gridCol w:w="2380"/>
        <w:gridCol w:w="2380"/>
        <w:gridCol w:w="2380"/>
      </w:tblGrid>
      <w:tr w:rsidR="00D706DD" w:rsidRPr="00FA6234" w:rsidTr="00D706DD">
        <w:tc>
          <w:tcPr>
            <w:tcW w:w="1163" w:type="dxa"/>
          </w:tcPr>
          <w:p w:rsidR="00D706DD" w:rsidRPr="00FA6234" w:rsidRDefault="00D706DD" w:rsidP="00D706DD">
            <w:pPr>
              <w:rPr>
                <w:rFonts w:ascii="Arial" w:hAnsi="Arial" w:cs="Arial"/>
                <w:lang w:eastAsia="zh-HK"/>
              </w:rPr>
            </w:pPr>
          </w:p>
        </w:tc>
        <w:tc>
          <w:tcPr>
            <w:tcW w:w="2379" w:type="dxa"/>
          </w:tcPr>
          <w:p w:rsidR="00D706DD" w:rsidRPr="00FA6234" w:rsidRDefault="00D706DD" w:rsidP="00D706DD">
            <w:pPr>
              <w:rPr>
                <w:rFonts w:ascii="Arial" w:hAnsi="Arial" w:cs="Arial"/>
                <w:lang w:eastAsia="zh-HK"/>
              </w:rPr>
            </w:pPr>
            <w:r w:rsidRPr="00FA6234">
              <w:rPr>
                <w:rFonts w:ascii="Arial" w:hAnsi="Arial" w:cs="Arial"/>
              </w:rPr>
              <w:t>金獎</w:t>
            </w:r>
          </w:p>
        </w:tc>
        <w:tc>
          <w:tcPr>
            <w:tcW w:w="2380" w:type="dxa"/>
          </w:tcPr>
          <w:p w:rsidR="00D706DD" w:rsidRPr="00FA6234" w:rsidRDefault="00D706DD" w:rsidP="00D706DD">
            <w:pPr>
              <w:rPr>
                <w:rFonts w:ascii="Arial" w:hAnsi="Arial" w:cs="Arial"/>
                <w:lang w:eastAsia="zh-HK"/>
              </w:rPr>
            </w:pPr>
            <w:r w:rsidRPr="00FA6234">
              <w:rPr>
                <w:rFonts w:ascii="Arial" w:hAnsi="Arial" w:cs="Arial"/>
              </w:rPr>
              <w:t>銀獎</w:t>
            </w:r>
          </w:p>
        </w:tc>
        <w:tc>
          <w:tcPr>
            <w:tcW w:w="2380" w:type="dxa"/>
          </w:tcPr>
          <w:p w:rsidR="00D706DD" w:rsidRPr="00FA6234" w:rsidRDefault="00D706DD" w:rsidP="00D706DD">
            <w:pPr>
              <w:rPr>
                <w:rFonts w:ascii="Arial" w:hAnsi="Arial" w:cs="Arial"/>
                <w:lang w:eastAsia="zh-HK"/>
              </w:rPr>
            </w:pPr>
            <w:r w:rsidRPr="00FA6234">
              <w:rPr>
                <w:rFonts w:ascii="Arial" w:hAnsi="Arial" w:cs="Arial"/>
              </w:rPr>
              <w:t>銅獎</w:t>
            </w:r>
          </w:p>
        </w:tc>
        <w:tc>
          <w:tcPr>
            <w:tcW w:w="2380" w:type="dxa"/>
          </w:tcPr>
          <w:p w:rsidR="00D706DD" w:rsidRPr="00FA6234" w:rsidRDefault="00D706DD" w:rsidP="00D706DD">
            <w:pPr>
              <w:rPr>
                <w:rFonts w:ascii="Arial" w:hAnsi="Arial" w:cs="Arial"/>
              </w:rPr>
            </w:pPr>
          </w:p>
        </w:tc>
      </w:tr>
      <w:tr w:rsidR="00D706DD" w:rsidRPr="00FA6234" w:rsidTr="00D706DD">
        <w:tc>
          <w:tcPr>
            <w:tcW w:w="1163" w:type="dxa"/>
          </w:tcPr>
          <w:p w:rsidR="00D706DD" w:rsidRPr="00FA6234" w:rsidRDefault="00D706DD" w:rsidP="00D706DD">
            <w:pPr>
              <w:rPr>
                <w:rFonts w:ascii="Arial" w:hAnsi="Arial" w:cs="Arial"/>
                <w:lang w:eastAsia="zh-HK"/>
              </w:rPr>
            </w:pPr>
            <w:r w:rsidRPr="00FA6234">
              <w:rPr>
                <w:rFonts w:ascii="Arial" w:hAnsi="Arial" w:cs="Arial"/>
              </w:rPr>
              <w:t>學生組</w:t>
            </w:r>
          </w:p>
        </w:tc>
        <w:tc>
          <w:tcPr>
            <w:tcW w:w="2379" w:type="dxa"/>
          </w:tcPr>
          <w:p w:rsidR="00D706DD" w:rsidRPr="00FA6234" w:rsidRDefault="00D706DD" w:rsidP="00D706DD">
            <w:pPr>
              <w:rPr>
                <w:rFonts w:ascii="Arial" w:hAnsi="Arial" w:cs="Arial"/>
                <w:lang w:eastAsia="zh-HK"/>
              </w:rPr>
            </w:pPr>
            <w:r w:rsidRPr="00FA6234">
              <w:rPr>
                <w:rFonts w:ascii="Arial" w:hAnsi="Arial" w:cs="Arial"/>
              </w:rPr>
              <w:t>陳曉樂</w:t>
            </w:r>
          </w:p>
          <w:p w:rsidR="00D706DD" w:rsidRPr="00FA6234" w:rsidRDefault="00D706DD" w:rsidP="00D706DD">
            <w:pPr>
              <w:rPr>
                <w:rFonts w:ascii="Arial" w:hAnsi="Arial" w:cs="Arial"/>
                <w:lang w:eastAsia="zh-HK"/>
              </w:rPr>
            </w:pPr>
            <w:r w:rsidRPr="00FA6234">
              <w:rPr>
                <w:rFonts w:ascii="Arial" w:hAnsi="Arial" w:cs="Arial"/>
              </w:rPr>
              <w:t>《巴黎鐵塔的戰爭》</w:t>
            </w:r>
          </w:p>
        </w:tc>
        <w:tc>
          <w:tcPr>
            <w:tcW w:w="2380" w:type="dxa"/>
          </w:tcPr>
          <w:p w:rsidR="00D706DD" w:rsidRPr="00FA6234" w:rsidRDefault="00D706DD" w:rsidP="00D706DD">
            <w:pPr>
              <w:rPr>
                <w:rFonts w:ascii="Arial" w:hAnsi="Arial" w:cs="Arial"/>
                <w:lang w:eastAsia="zh-HK"/>
              </w:rPr>
            </w:pPr>
            <w:r w:rsidRPr="00FA6234">
              <w:rPr>
                <w:rFonts w:ascii="Arial" w:hAnsi="Arial" w:cs="Arial"/>
              </w:rPr>
              <w:t>胡程皓</w:t>
            </w:r>
          </w:p>
          <w:p w:rsidR="00D706DD" w:rsidRPr="00FA6234" w:rsidRDefault="00D706DD" w:rsidP="00D706DD">
            <w:pPr>
              <w:rPr>
                <w:rFonts w:ascii="Arial" w:hAnsi="Arial" w:cs="Arial"/>
                <w:lang w:eastAsia="zh-HK"/>
              </w:rPr>
            </w:pPr>
            <w:r w:rsidRPr="00FA6234">
              <w:rPr>
                <w:rFonts w:ascii="Arial" w:hAnsi="Arial" w:cs="Arial"/>
              </w:rPr>
              <w:t>《我的花木蘭》</w:t>
            </w:r>
            <w:r w:rsidRPr="00FA6234">
              <w:rPr>
                <w:rFonts w:ascii="Arial" w:hAnsi="Arial" w:cs="Arial"/>
              </w:rPr>
              <w:tab/>
            </w:r>
          </w:p>
        </w:tc>
        <w:tc>
          <w:tcPr>
            <w:tcW w:w="2380" w:type="dxa"/>
          </w:tcPr>
          <w:p w:rsidR="00D706DD" w:rsidRPr="00FA6234" w:rsidRDefault="00D706DD" w:rsidP="00D706DD">
            <w:pPr>
              <w:rPr>
                <w:rFonts w:ascii="Arial" w:hAnsi="Arial" w:cs="Arial"/>
                <w:lang w:eastAsia="zh-HK"/>
              </w:rPr>
            </w:pPr>
            <w:proofErr w:type="gramStart"/>
            <w:r w:rsidRPr="00FA6234">
              <w:rPr>
                <w:rFonts w:ascii="Arial" w:hAnsi="Arial" w:cs="Arial"/>
              </w:rPr>
              <w:t>唐偉思</w:t>
            </w:r>
            <w:proofErr w:type="gramEnd"/>
          </w:p>
          <w:p w:rsidR="00D706DD" w:rsidRPr="00FA6234" w:rsidRDefault="00D706DD" w:rsidP="00D706DD">
            <w:pPr>
              <w:rPr>
                <w:rFonts w:ascii="Arial" w:hAnsi="Arial" w:cs="Arial"/>
                <w:lang w:eastAsia="zh-HK"/>
              </w:rPr>
            </w:pPr>
            <w:r w:rsidRPr="00FA6234">
              <w:rPr>
                <w:rFonts w:ascii="Arial" w:hAnsi="Arial" w:cs="Arial"/>
              </w:rPr>
              <w:t>《機械人》</w:t>
            </w:r>
          </w:p>
        </w:tc>
        <w:tc>
          <w:tcPr>
            <w:tcW w:w="2380" w:type="dxa"/>
          </w:tcPr>
          <w:p w:rsidR="00D706DD" w:rsidRPr="00FA6234" w:rsidRDefault="00D706DD" w:rsidP="00D706DD">
            <w:pPr>
              <w:rPr>
                <w:rFonts w:ascii="Arial" w:hAnsi="Arial" w:cs="Arial"/>
              </w:rPr>
            </w:pPr>
          </w:p>
        </w:tc>
      </w:tr>
      <w:tr w:rsidR="00D706DD" w:rsidRPr="00FA6234" w:rsidTr="00D706DD">
        <w:tc>
          <w:tcPr>
            <w:tcW w:w="1163" w:type="dxa"/>
          </w:tcPr>
          <w:p w:rsidR="00D706DD" w:rsidRPr="00FA6234" w:rsidRDefault="00D706DD" w:rsidP="00D706DD">
            <w:pPr>
              <w:rPr>
                <w:rFonts w:ascii="Arial" w:hAnsi="Arial" w:cs="Arial"/>
                <w:lang w:eastAsia="zh-HK"/>
              </w:rPr>
            </w:pPr>
            <w:r w:rsidRPr="00FA6234">
              <w:rPr>
                <w:rFonts w:ascii="Arial" w:hAnsi="Arial" w:cs="Arial"/>
              </w:rPr>
              <w:t>青年組</w:t>
            </w:r>
          </w:p>
        </w:tc>
        <w:tc>
          <w:tcPr>
            <w:tcW w:w="2379" w:type="dxa"/>
          </w:tcPr>
          <w:p w:rsidR="00D706DD" w:rsidRPr="00FA6234" w:rsidRDefault="00D706DD" w:rsidP="00D706DD">
            <w:pPr>
              <w:rPr>
                <w:rFonts w:ascii="Arial" w:hAnsi="Arial" w:cs="Arial"/>
                <w:lang w:eastAsia="zh-HK"/>
              </w:rPr>
            </w:pPr>
            <w:r w:rsidRPr="00FA6234">
              <w:rPr>
                <w:rFonts w:ascii="Arial" w:hAnsi="Arial" w:cs="Arial"/>
              </w:rPr>
              <w:t>黃潤銓</w:t>
            </w:r>
          </w:p>
          <w:p w:rsidR="00D706DD" w:rsidRPr="00FA6234" w:rsidRDefault="00D706DD" w:rsidP="00D706DD">
            <w:pPr>
              <w:rPr>
                <w:rFonts w:ascii="Arial" w:hAnsi="Arial" w:cs="Arial"/>
                <w:lang w:eastAsia="zh-HK"/>
              </w:rPr>
            </w:pPr>
            <w:r w:rsidRPr="00FA6234">
              <w:rPr>
                <w:rFonts w:ascii="Arial" w:hAnsi="Arial" w:cs="Arial"/>
              </w:rPr>
              <w:t>《寧靜》</w:t>
            </w:r>
          </w:p>
        </w:tc>
        <w:tc>
          <w:tcPr>
            <w:tcW w:w="2380" w:type="dxa"/>
          </w:tcPr>
          <w:p w:rsidR="00D706DD" w:rsidRPr="00FA6234" w:rsidRDefault="00D706DD" w:rsidP="00D706DD">
            <w:pPr>
              <w:rPr>
                <w:rFonts w:ascii="Arial" w:hAnsi="Arial" w:cs="Arial"/>
                <w:lang w:eastAsia="zh-HK"/>
              </w:rPr>
            </w:pPr>
            <w:r w:rsidRPr="00FA6234">
              <w:rPr>
                <w:rFonts w:ascii="Arial" w:hAnsi="Arial" w:cs="Arial"/>
              </w:rPr>
              <w:t>劉文海</w:t>
            </w:r>
          </w:p>
          <w:p w:rsidR="00D706DD" w:rsidRPr="00FA6234" w:rsidRDefault="00D706DD" w:rsidP="00D706DD">
            <w:pPr>
              <w:rPr>
                <w:rFonts w:ascii="Arial" w:hAnsi="Arial" w:cs="Arial"/>
                <w:lang w:eastAsia="zh-HK"/>
              </w:rPr>
            </w:pPr>
            <w:r w:rsidRPr="00FA6234">
              <w:rPr>
                <w:rFonts w:ascii="Arial" w:hAnsi="Arial" w:cs="Arial"/>
              </w:rPr>
              <w:t>《再生俠》</w:t>
            </w:r>
          </w:p>
        </w:tc>
        <w:tc>
          <w:tcPr>
            <w:tcW w:w="2380" w:type="dxa"/>
          </w:tcPr>
          <w:p w:rsidR="00D706DD" w:rsidRPr="00FA6234" w:rsidRDefault="00D706DD" w:rsidP="00D706DD">
            <w:pPr>
              <w:rPr>
                <w:rFonts w:ascii="Arial" w:hAnsi="Arial" w:cs="Arial"/>
                <w:lang w:eastAsia="zh-HK"/>
              </w:rPr>
            </w:pPr>
            <w:r w:rsidRPr="00FA6234">
              <w:rPr>
                <w:rFonts w:ascii="Arial" w:hAnsi="Arial" w:cs="Arial"/>
              </w:rPr>
              <w:t> </w:t>
            </w:r>
            <w:r w:rsidRPr="00FA6234">
              <w:rPr>
                <w:rFonts w:ascii="Arial" w:hAnsi="Arial" w:cs="Arial"/>
              </w:rPr>
              <w:t>王穎桐</w:t>
            </w:r>
          </w:p>
          <w:p w:rsidR="00D706DD" w:rsidRPr="00FA6234" w:rsidRDefault="00D706DD" w:rsidP="00D706DD">
            <w:pPr>
              <w:rPr>
                <w:rFonts w:ascii="Arial" w:hAnsi="Arial" w:cs="Arial"/>
                <w:lang w:eastAsia="zh-HK"/>
              </w:rPr>
            </w:pPr>
            <w:r w:rsidRPr="00FA6234">
              <w:rPr>
                <w:rFonts w:ascii="Arial" w:hAnsi="Arial" w:cs="Arial"/>
              </w:rPr>
              <w:t>《蘿蔔上的昆蟲》</w:t>
            </w:r>
          </w:p>
        </w:tc>
        <w:tc>
          <w:tcPr>
            <w:tcW w:w="2380" w:type="dxa"/>
          </w:tcPr>
          <w:p w:rsidR="00D706DD" w:rsidRPr="00FA6234" w:rsidRDefault="00D706DD" w:rsidP="00D706DD">
            <w:pPr>
              <w:rPr>
                <w:rFonts w:ascii="Arial" w:hAnsi="Arial" w:cs="Arial"/>
                <w:lang w:eastAsia="zh-HK"/>
              </w:rPr>
            </w:pPr>
            <w:r w:rsidRPr="00FA6234">
              <w:rPr>
                <w:rFonts w:ascii="Arial" w:hAnsi="Arial" w:cs="Arial"/>
              </w:rPr>
              <w:t>楊小芳</w:t>
            </w:r>
            <w:r w:rsidRPr="00FA6234">
              <w:rPr>
                <w:rFonts w:ascii="Arial" w:hAnsi="Arial" w:cs="Arial"/>
              </w:rPr>
              <w:t> </w:t>
            </w:r>
          </w:p>
          <w:p w:rsidR="00D706DD" w:rsidRPr="00FA6234" w:rsidRDefault="00D706DD" w:rsidP="00D706DD">
            <w:pPr>
              <w:rPr>
                <w:rFonts w:ascii="Arial" w:hAnsi="Arial" w:cs="Arial"/>
                <w:lang w:eastAsia="zh-HK"/>
              </w:rPr>
            </w:pPr>
            <w:r w:rsidRPr="00FA6234">
              <w:rPr>
                <w:rFonts w:ascii="Arial" w:hAnsi="Arial" w:cs="Arial"/>
              </w:rPr>
              <w:t>《道》</w:t>
            </w:r>
          </w:p>
        </w:tc>
      </w:tr>
      <w:tr w:rsidR="00D706DD" w:rsidRPr="00FA6234" w:rsidTr="00D706DD">
        <w:tc>
          <w:tcPr>
            <w:tcW w:w="1163" w:type="dxa"/>
          </w:tcPr>
          <w:p w:rsidR="00D706DD" w:rsidRPr="00FA6234" w:rsidRDefault="00D706DD" w:rsidP="00D706DD">
            <w:pPr>
              <w:rPr>
                <w:rFonts w:ascii="Arial" w:hAnsi="Arial" w:cs="Arial"/>
                <w:lang w:eastAsia="zh-HK"/>
              </w:rPr>
            </w:pPr>
            <w:r w:rsidRPr="00FA6234">
              <w:rPr>
                <w:rFonts w:ascii="Arial" w:hAnsi="Arial" w:cs="Arial"/>
              </w:rPr>
              <w:t>公開組</w:t>
            </w:r>
          </w:p>
        </w:tc>
        <w:tc>
          <w:tcPr>
            <w:tcW w:w="2379" w:type="dxa"/>
          </w:tcPr>
          <w:p w:rsidR="00D706DD" w:rsidRPr="00FA6234" w:rsidRDefault="00D706DD" w:rsidP="00D706DD">
            <w:pPr>
              <w:rPr>
                <w:rFonts w:ascii="Arial" w:hAnsi="Arial" w:cs="Arial"/>
                <w:lang w:eastAsia="zh-HK"/>
              </w:rPr>
            </w:pPr>
            <w:r w:rsidRPr="00FA6234">
              <w:rPr>
                <w:rFonts w:ascii="Arial" w:hAnsi="Arial" w:cs="Arial"/>
              </w:rPr>
              <w:t>嚴家鴻</w:t>
            </w:r>
          </w:p>
          <w:p w:rsidR="00D706DD" w:rsidRPr="00FA6234" w:rsidRDefault="00D706DD" w:rsidP="00D706DD">
            <w:pPr>
              <w:rPr>
                <w:rFonts w:ascii="Arial" w:hAnsi="Arial" w:cs="Arial"/>
              </w:rPr>
            </w:pPr>
            <w:proofErr w:type="gramStart"/>
            <w:r w:rsidRPr="00FA6234">
              <w:rPr>
                <w:rFonts w:ascii="Arial" w:hAnsi="Arial" w:cs="Arial"/>
              </w:rPr>
              <w:t>《</w:t>
            </w:r>
            <w:proofErr w:type="gramEnd"/>
            <w:r w:rsidRPr="00FA6234">
              <w:rPr>
                <w:rFonts w:ascii="Arial" w:hAnsi="Arial" w:cs="Arial"/>
              </w:rPr>
              <w:t>食</w:t>
            </w:r>
            <w:proofErr w:type="gramStart"/>
            <w:r w:rsidRPr="00FA6234">
              <w:rPr>
                <w:rFonts w:ascii="Arial" w:hAnsi="Arial" w:cs="Arial"/>
              </w:rPr>
              <w:t>咁</w:t>
            </w:r>
            <w:proofErr w:type="gramEnd"/>
            <w:r w:rsidRPr="00FA6234">
              <w:rPr>
                <w:rFonts w:ascii="Arial" w:hAnsi="Arial" w:cs="Arial"/>
              </w:rPr>
              <w:t>多碗</w:t>
            </w:r>
            <w:proofErr w:type="gramStart"/>
            <w:r w:rsidRPr="00FA6234">
              <w:rPr>
                <w:rFonts w:ascii="Arial" w:hAnsi="Arial" w:cs="Arial"/>
              </w:rPr>
              <w:t>麵</w:t>
            </w:r>
            <w:proofErr w:type="gramEnd"/>
            <w:r w:rsidRPr="00FA6234">
              <w:rPr>
                <w:rFonts w:ascii="Arial" w:hAnsi="Arial" w:cs="Arial"/>
              </w:rPr>
              <w:t>都係想見多你一面啫》</w:t>
            </w:r>
          </w:p>
          <w:p w:rsidR="00D706DD" w:rsidRPr="00FA6234" w:rsidRDefault="00D706DD" w:rsidP="00D706DD">
            <w:pPr>
              <w:rPr>
                <w:rFonts w:ascii="Arial" w:hAnsi="Arial" w:cs="Arial"/>
                <w:lang w:eastAsia="zh-HK"/>
              </w:rPr>
            </w:pPr>
          </w:p>
        </w:tc>
        <w:tc>
          <w:tcPr>
            <w:tcW w:w="2380" w:type="dxa"/>
          </w:tcPr>
          <w:p w:rsidR="00D706DD" w:rsidRPr="00FA6234" w:rsidRDefault="00D706DD" w:rsidP="00D706DD">
            <w:pPr>
              <w:rPr>
                <w:rFonts w:ascii="Arial" w:hAnsi="Arial" w:cs="Arial"/>
                <w:lang w:eastAsia="zh-HK"/>
              </w:rPr>
            </w:pPr>
            <w:r w:rsidRPr="00FA6234">
              <w:rPr>
                <w:rFonts w:ascii="Arial" w:hAnsi="Arial" w:cs="Arial"/>
              </w:rPr>
              <w:t>鄭啟文</w:t>
            </w:r>
            <w:r w:rsidRPr="00FA6234">
              <w:rPr>
                <w:rFonts w:ascii="Arial" w:hAnsi="Arial" w:cs="Arial"/>
              </w:rPr>
              <w:tab/>
            </w:r>
          </w:p>
          <w:p w:rsidR="00D706DD" w:rsidRPr="00FA6234" w:rsidRDefault="00D706DD" w:rsidP="00D706DD">
            <w:pPr>
              <w:rPr>
                <w:rFonts w:ascii="Arial" w:hAnsi="Arial" w:cs="Arial"/>
                <w:lang w:eastAsia="zh-HK"/>
              </w:rPr>
            </w:pPr>
            <w:r w:rsidRPr="00FA6234">
              <w:rPr>
                <w:rFonts w:ascii="Arial" w:hAnsi="Arial" w:cs="Arial"/>
              </w:rPr>
              <w:t>《寂寞鞋子》</w:t>
            </w:r>
          </w:p>
        </w:tc>
        <w:tc>
          <w:tcPr>
            <w:tcW w:w="2380" w:type="dxa"/>
          </w:tcPr>
          <w:p w:rsidR="00D706DD" w:rsidRPr="00FA6234" w:rsidRDefault="00D706DD" w:rsidP="00D706DD">
            <w:pPr>
              <w:rPr>
                <w:rFonts w:ascii="Arial" w:hAnsi="Arial" w:cs="Arial"/>
                <w:lang w:eastAsia="zh-HK"/>
              </w:rPr>
            </w:pPr>
            <w:r w:rsidRPr="00FA6234">
              <w:rPr>
                <w:rFonts w:ascii="Arial" w:hAnsi="Arial" w:cs="Arial"/>
              </w:rPr>
              <w:t>譚敏玲</w:t>
            </w:r>
          </w:p>
          <w:p w:rsidR="00D706DD" w:rsidRPr="00FA6234" w:rsidRDefault="00D706DD" w:rsidP="00D706DD">
            <w:pPr>
              <w:rPr>
                <w:rFonts w:ascii="Arial" w:hAnsi="Arial" w:cs="Arial"/>
                <w:lang w:eastAsia="zh-HK"/>
              </w:rPr>
            </w:pPr>
            <w:proofErr w:type="gramStart"/>
            <w:r w:rsidRPr="00FA6234">
              <w:rPr>
                <w:rFonts w:ascii="Arial" w:hAnsi="Arial" w:cs="Arial"/>
              </w:rPr>
              <w:t>《</w:t>
            </w:r>
            <w:proofErr w:type="gramEnd"/>
            <w:r w:rsidRPr="00FA6234">
              <w:rPr>
                <w:rFonts w:ascii="Arial" w:hAnsi="Arial" w:cs="Arial"/>
              </w:rPr>
              <w:t>魚吃貓</w:t>
            </w:r>
            <w:r w:rsidRPr="00FA6234">
              <w:rPr>
                <w:rFonts w:ascii="Arial" w:hAnsi="Arial" w:cs="Arial"/>
              </w:rPr>
              <w:t xml:space="preserve">? </w:t>
            </w:r>
            <w:r w:rsidRPr="00FA6234">
              <w:rPr>
                <w:rFonts w:ascii="Arial" w:hAnsi="Arial" w:cs="Arial"/>
              </w:rPr>
              <w:t>貓吃魚</w:t>
            </w:r>
            <w:r w:rsidRPr="00FA6234">
              <w:rPr>
                <w:rFonts w:ascii="Arial" w:hAnsi="Arial" w:cs="Arial"/>
              </w:rPr>
              <w:t>?</w:t>
            </w:r>
            <w:r w:rsidRPr="00FA6234">
              <w:rPr>
                <w:rFonts w:ascii="Arial" w:hAnsi="Arial" w:cs="Arial"/>
              </w:rPr>
              <w:t>》</w:t>
            </w:r>
          </w:p>
        </w:tc>
        <w:tc>
          <w:tcPr>
            <w:tcW w:w="2380" w:type="dxa"/>
          </w:tcPr>
          <w:p w:rsidR="00D706DD" w:rsidRPr="00FA6234" w:rsidRDefault="00D706DD" w:rsidP="00D706DD">
            <w:pPr>
              <w:rPr>
                <w:rFonts w:ascii="Arial" w:hAnsi="Arial" w:cs="Arial"/>
                <w:lang w:eastAsia="zh-HK"/>
              </w:rPr>
            </w:pPr>
            <w:r w:rsidRPr="00FA6234">
              <w:rPr>
                <w:rFonts w:ascii="Arial" w:hAnsi="Arial" w:cs="Arial"/>
              </w:rPr>
              <w:t> </w:t>
            </w:r>
            <w:r w:rsidRPr="00FA6234">
              <w:rPr>
                <w:rFonts w:ascii="Arial" w:hAnsi="Arial" w:cs="Arial"/>
              </w:rPr>
              <w:t>盧業能</w:t>
            </w:r>
          </w:p>
          <w:p w:rsidR="00D706DD" w:rsidRPr="00FA6234" w:rsidRDefault="00D706DD" w:rsidP="00D706DD">
            <w:pPr>
              <w:rPr>
                <w:rFonts w:ascii="Arial" w:hAnsi="Arial" w:cs="Arial"/>
                <w:lang w:eastAsia="zh-HK"/>
              </w:rPr>
            </w:pPr>
            <w:r w:rsidRPr="00FA6234">
              <w:rPr>
                <w:rFonts w:ascii="Arial" w:hAnsi="Arial" w:cs="Arial"/>
              </w:rPr>
              <w:t>《軟陶「紅衫魚」》</w:t>
            </w:r>
          </w:p>
        </w:tc>
      </w:tr>
    </w:tbl>
    <w:p w:rsidR="00D706DD" w:rsidRPr="00FA6234" w:rsidRDefault="00D706DD" w:rsidP="00D706DD">
      <w:pPr>
        <w:rPr>
          <w:rFonts w:ascii="Arial" w:hAnsi="Arial" w:cs="Arial"/>
          <w:lang w:eastAsia="zh-HK"/>
        </w:rPr>
      </w:pPr>
    </w:p>
    <w:p w:rsidR="00D706DD" w:rsidRPr="00FA6234" w:rsidRDefault="00D706DD" w:rsidP="00D706DD">
      <w:pPr>
        <w:rPr>
          <w:rFonts w:ascii="Arial" w:hAnsi="Arial" w:cs="Arial"/>
          <w:b/>
        </w:rPr>
      </w:pPr>
      <w:r w:rsidRPr="00FA6234">
        <w:rPr>
          <w:rFonts w:ascii="Arial" w:hAnsi="Arial" w:cs="Arial"/>
        </w:rPr>
        <w:t> </w:t>
      </w:r>
      <w:r w:rsidRPr="00FA6234">
        <w:rPr>
          <w:rFonts w:ascii="Arial" w:hAnsi="Arial" w:cs="Arial"/>
          <w:b/>
        </w:rPr>
        <w:t>賽馬會共融藝術計劃</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自</w:t>
      </w:r>
      <w:r w:rsidRPr="00FA6234">
        <w:rPr>
          <w:rFonts w:ascii="Arial" w:hAnsi="Arial" w:cs="Arial"/>
        </w:rPr>
        <w:t>2010</w:t>
      </w:r>
      <w:r w:rsidRPr="00FA6234">
        <w:rPr>
          <w:rFonts w:ascii="Arial" w:hAnsi="Arial" w:cs="Arial"/>
        </w:rPr>
        <w:t>年起，香港展能藝術會獲香港賽馬會慈善信託基金慷慨捐助，推行「賽馬會共融藝術計劃」，讓不同能力人士可於主流藝術場地－石</w:t>
      </w:r>
      <w:proofErr w:type="gramStart"/>
      <w:r w:rsidRPr="00FA6234">
        <w:rPr>
          <w:rFonts w:ascii="Arial" w:hAnsi="Arial" w:cs="Arial"/>
        </w:rPr>
        <w:t>硤</w:t>
      </w:r>
      <w:proofErr w:type="gramEnd"/>
      <w:r w:rsidRPr="00FA6234">
        <w:rPr>
          <w:rFonts w:ascii="Arial" w:hAnsi="Arial" w:cs="Arial"/>
        </w:rPr>
        <w:t>尾賽馬會創意藝術中心中，平等參與各項藝術活動，</w:t>
      </w:r>
      <w:proofErr w:type="gramStart"/>
      <w:r w:rsidRPr="00FA6234">
        <w:rPr>
          <w:rFonts w:ascii="Arial" w:hAnsi="Arial" w:cs="Arial"/>
        </w:rPr>
        <w:t>拓闊社區</w:t>
      </w:r>
      <w:proofErr w:type="gramEnd"/>
      <w:r w:rsidRPr="00FA6234">
        <w:rPr>
          <w:rFonts w:ascii="Arial" w:hAnsi="Arial" w:cs="Arial"/>
        </w:rPr>
        <w:t>人士及藝術家的共融視野。賽馬會共融工房積極推動共融藝術，將工房的「多一點」精神延伸到各個社區。</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多一點藝術節</w:t>
      </w:r>
    </w:p>
    <w:p w:rsidR="00D706DD" w:rsidRPr="00FA6234" w:rsidRDefault="00D706DD" w:rsidP="00D706DD">
      <w:pPr>
        <w:rPr>
          <w:rFonts w:ascii="Arial" w:hAnsi="Arial" w:cs="Arial"/>
        </w:rPr>
      </w:pPr>
      <w:r w:rsidRPr="00FA6234">
        <w:rPr>
          <w:rFonts w:ascii="Arial" w:hAnsi="Arial" w:cs="Arial"/>
        </w:rPr>
        <w:t>第二屆「多一點藝術節」於</w:t>
      </w:r>
      <w:r w:rsidRPr="00FA6234">
        <w:rPr>
          <w:rFonts w:ascii="Arial" w:hAnsi="Arial" w:cs="Arial"/>
        </w:rPr>
        <w:t>2012</w:t>
      </w:r>
      <w:r w:rsidRPr="00FA6234">
        <w:rPr>
          <w:rFonts w:ascii="Arial" w:hAnsi="Arial" w:cs="Arial"/>
        </w:rPr>
        <w:t>年</w:t>
      </w:r>
      <w:r w:rsidRPr="00FA6234">
        <w:rPr>
          <w:rFonts w:ascii="Arial" w:hAnsi="Arial" w:cs="Arial"/>
        </w:rPr>
        <w:t>9</w:t>
      </w:r>
      <w:r w:rsidRPr="00FA6234">
        <w:rPr>
          <w:rFonts w:ascii="Arial" w:hAnsi="Arial" w:cs="Arial"/>
        </w:rPr>
        <w:t>月－</w:t>
      </w:r>
      <w:r w:rsidRPr="00FA6234">
        <w:rPr>
          <w:rFonts w:ascii="Arial" w:hAnsi="Arial" w:cs="Arial"/>
        </w:rPr>
        <w:t>10</w:t>
      </w:r>
      <w:r w:rsidRPr="00FA6234">
        <w:rPr>
          <w:rFonts w:ascii="Arial" w:hAnsi="Arial" w:cs="Arial"/>
        </w:rPr>
        <w:t>月期間在賽馬會創意藝術中心舉行，節目包括為期</w:t>
      </w:r>
      <w:r w:rsidRPr="00FA6234">
        <w:rPr>
          <w:rFonts w:ascii="Arial" w:hAnsi="Arial" w:cs="Arial"/>
        </w:rPr>
        <w:t>16</w:t>
      </w:r>
      <w:r w:rsidRPr="00FA6234">
        <w:rPr>
          <w:rFonts w:ascii="Arial" w:hAnsi="Arial" w:cs="Arial"/>
        </w:rPr>
        <w:t>天的展覽、</w:t>
      </w:r>
      <w:proofErr w:type="gramStart"/>
      <w:r w:rsidRPr="00FA6234">
        <w:rPr>
          <w:rFonts w:ascii="Arial" w:hAnsi="Arial" w:cs="Arial"/>
        </w:rPr>
        <w:t>開幕禮暨演出</w:t>
      </w:r>
      <w:proofErr w:type="gramEnd"/>
      <w:r w:rsidRPr="00FA6234">
        <w:rPr>
          <w:rFonts w:ascii="Arial" w:hAnsi="Arial" w:cs="Arial"/>
        </w:rPr>
        <w:t>、</w:t>
      </w:r>
      <w:r w:rsidRPr="00FA6234">
        <w:rPr>
          <w:rFonts w:ascii="Arial" w:hAnsi="Arial" w:cs="Arial"/>
        </w:rPr>
        <w:t>27</w:t>
      </w:r>
      <w:r w:rsidRPr="00FA6234">
        <w:rPr>
          <w:rFonts w:ascii="Arial" w:hAnsi="Arial" w:cs="Arial"/>
        </w:rPr>
        <w:t>場</w:t>
      </w:r>
      <w:proofErr w:type="gramStart"/>
      <w:r w:rsidRPr="00FA6234">
        <w:rPr>
          <w:rFonts w:ascii="Arial" w:hAnsi="Arial" w:cs="Arial"/>
        </w:rPr>
        <w:t>導賞團</w:t>
      </w:r>
      <w:proofErr w:type="gramEnd"/>
      <w:r w:rsidRPr="00FA6234">
        <w:rPr>
          <w:rFonts w:ascii="Arial" w:hAnsi="Arial" w:cs="Arial"/>
        </w:rPr>
        <w:t>、</w:t>
      </w:r>
      <w:r w:rsidRPr="00FA6234">
        <w:rPr>
          <w:rFonts w:ascii="Arial" w:hAnsi="Arial" w:cs="Arial"/>
        </w:rPr>
        <w:t>4</w:t>
      </w:r>
      <w:r w:rsidRPr="00FA6234">
        <w:rPr>
          <w:rFonts w:ascii="Arial" w:hAnsi="Arial" w:cs="Arial"/>
        </w:rPr>
        <w:t>場分享及示範，超過</w:t>
      </w:r>
      <w:r w:rsidRPr="00FA6234">
        <w:rPr>
          <w:rFonts w:ascii="Arial" w:hAnsi="Arial" w:cs="Arial"/>
        </w:rPr>
        <w:t>17,000</w:t>
      </w:r>
      <w:r w:rsidRPr="00FA6234">
        <w:rPr>
          <w:rFonts w:ascii="Arial" w:hAnsi="Arial" w:cs="Arial"/>
        </w:rPr>
        <w:t>人次分享工房過去一年於計劃內「藝術筆友」、「展能藝術培訓」、「開放工作室」及「導師培訓」的過程及作品。</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2013</w:t>
      </w:r>
      <w:r w:rsidRPr="00FA6234">
        <w:rPr>
          <w:rFonts w:ascii="Arial" w:hAnsi="Arial" w:cs="Arial"/>
        </w:rPr>
        <w:t>年</w:t>
      </w:r>
      <w:r w:rsidRPr="00FA6234">
        <w:rPr>
          <w:rFonts w:ascii="Arial" w:hAnsi="Arial" w:cs="Arial"/>
        </w:rPr>
        <w:t>1</w:t>
      </w:r>
      <w:r w:rsidRPr="00FA6234">
        <w:rPr>
          <w:rFonts w:ascii="Arial" w:hAnsi="Arial" w:cs="Arial"/>
        </w:rPr>
        <w:t>月底至</w:t>
      </w:r>
      <w:r w:rsidRPr="00FA6234">
        <w:rPr>
          <w:rFonts w:ascii="Arial" w:hAnsi="Arial" w:cs="Arial"/>
        </w:rPr>
        <w:t>2</w:t>
      </w:r>
      <w:r w:rsidRPr="00FA6234">
        <w:rPr>
          <w:rFonts w:ascii="Arial" w:hAnsi="Arial" w:cs="Arial"/>
        </w:rPr>
        <w:t>月上旬，工房更舉辦社區巡迴展，將「多一點」精神「盛傳」到香港文化中心，展示部份作品和過程，讓參與本計劃的殘疾及非殘疾人士與公眾「連</w:t>
      </w:r>
      <w:proofErr w:type="gramStart"/>
      <w:r w:rsidRPr="00FA6234">
        <w:rPr>
          <w:rFonts w:ascii="Arial" w:hAnsi="Arial" w:cs="Arial"/>
        </w:rPr>
        <w:t>繫</w:t>
      </w:r>
      <w:proofErr w:type="gramEnd"/>
      <w:r w:rsidRPr="00FA6234">
        <w:rPr>
          <w:rFonts w:ascii="Arial" w:hAnsi="Arial" w:cs="Arial"/>
        </w:rPr>
        <w:t>」多一點。</w:t>
      </w:r>
    </w:p>
    <w:p w:rsidR="00D706DD" w:rsidRPr="00FA6234" w:rsidRDefault="00D706DD" w:rsidP="00D706DD">
      <w:pPr>
        <w:rPr>
          <w:rFonts w:ascii="Arial" w:hAnsi="Arial" w:cs="Arial"/>
        </w:rPr>
      </w:pPr>
      <w:r w:rsidRPr="00FA6234">
        <w:rPr>
          <w:rFonts w:ascii="Arial" w:hAnsi="Arial" w:cs="Arial"/>
        </w:rPr>
        <w:t> </w:t>
      </w:r>
    </w:p>
    <w:p w:rsidR="00D706DD" w:rsidRPr="00FA6234" w:rsidRDefault="00D706DD" w:rsidP="00D706DD">
      <w:pPr>
        <w:rPr>
          <w:rFonts w:ascii="Arial" w:hAnsi="Arial" w:cs="Arial"/>
        </w:rPr>
      </w:pPr>
      <w:r w:rsidRPr="00FA6234">
        <w:rPr>
          <w:rFonts w:ascii="Arial" w:hAnsi="Arial" w:cs="Arial"/>
        </w:rPr>
        <w:t>藝術筆友</w:t>
      </w:r>
    </w:p>
    <w:p w:rsidR="00D706DD" w:rsidRPr="00FA6234" w:rsidRDefault="00D706DD" w:rsidP="00D706DD">
      <w:pPr>
        <w:rPr>
          <w:rFonts w:ascii="Arial" w:hAnsi="Arial" w:cs="Arial"/>
        </w:rPr>
      </w:pPr>
      <w:r w:rsidRPr="00FA6234">
        <w:rPr>
          <w:rFonts w:ascii="Arial" w:hAnsi="Arial" w:cs="Arial"/>
        </w:rPr>
        <w:lastRenderedPageBreak/>
        <w:t>12</w:t>
      </w:r>
      <w:r w:rsidRPr="00FA6234">
        <w:rPr>
          <w:rFonts w:ascii="Arial" w:hAnsi="Arial" w:cs="Arial"/>
        </w:rPr>
        <w:t>組超過</w:t>
      </w:r>
      <w:r w:rsidRPr="00FA6234">
        <w:rPr>
          <w:rFonts w:ascii="Arial" w:hAnsi="Arial" w:cs="Arial"/>
        </w:rPr>
        <w:t>200</w:t>
      </w:r>
      <w:r w:rsidRPr="00FA6234">
        <w:rPr>
          <w:rFonts w:ascii="Arial" w:hAnsi="Arial" w:cs="Arial"/>
        </w:rPr>
        <w:t>位來自本地學校、幼兒中心及復康機構的參加者以「我們的社區」及「我們的自然光景」為主題進行藝術創作，與台灣臺北市立文山特殊教育學校，及德國</w:t>
      </w:r>
      <w:proofErr w:type="gramStart"/>
      <w:r w:rsidRPr="00FA6234">
        <w:rPr>
          <w:rFonts w:ascii="Arial" w:hAnsi="Arial" w:cs="Arial"/>
        </w:rPr>
        <w:t>呂訥</w:t>
      </w:r>
      <w:proofErr w:type="gramEnd"/>
      <w:r w:rsidRPr="00FA6234">
        <w:rPr>
          <w:rFonts w:ascii="Arial" w:hAnsi="Arial" w:cs="Arial"/>
        </w:rPr>
        <w:t>堡（</w:t>
      </w:r>
      <w:proofErr w:type="spellStart"/>
      <w:r w:rsidRPr="00FA6234">
        <w:rPr>
          <w:rFonts w:ascii="Arial" w:hAnsi="Arial" w:cs="Arial"/>
        </w:rPr>
        <w:t>Lüneburg</w:t>
      </w:r>
      <w:proofErr w:type="spellEnd"/>
      <w:r w:rsidRPr="00FA6234">
        <w:rPr>
          <w:rFonts w:ascii="Arial" w:hAnsi="Arial" w:cs="Arial"/>
        </w:rPr>
        <w:t>）的特殊教育學校－</w:t>
      </w:r>
      <w:proofErr w:type="spellStart"/>
      <w:r w:rsidRPr="00FA6234">
        <w:rPr>
          <w:rFonts w:ascii="Arial" w:hAnsi="Arial" w:cs="Arial"/>
        </w:rPr>
        <w:t>Schule</w:t>
      </w:r>
      <w:proofErr w:type="spellEnd"/>
      <w:r w:rsidRPr="00FA6234">
        <w:rPr>
          <w:rFonts w:ascii="Arial" w:hAnsi="Arial" w:cs="Arial"/>
        </w:rPr>
        <w:t xml:space="preserve"> Am </w:t>
      </w:r>
      <w:proofErr w:type="spellStart"/>
      <w:r w:rsidRPr="00FA6234">
        <w:rPr>
          <w:rFonts w:ascii="Arial" w:hAnsi="Arial" w:cs="Arial"/>
        </w:rPr>
        <w:t>Knieberg</w:t>
      </w:r>
      <w:proofErr w:type="spellEnd"/>
      <w:r w:rsidRPr="00FA6234">
        <w:rPr>
          <w:rFonts w:ascii="Arial" w:hAnsi="Arial" w:cs="Arial"/>
        </w:rPr>
        <w:t>以郵寄方式將作品交換欣賞，以網</w:t>
      </w:r>
      <w:proofErr w:type="gramStart"/>
      <w:r w:rsidRPr="00FA6234">
        <w:rPr>
          <w:rFonts w:ascii="Arial" w:hAnsi="Arial" w:cs="Arial"/>
        </w:rPr>
        <w:t>誌</w:t>
      </w:r>
      <w:proofErr w:type="gramEnd"/>
      <w:r w:rsidRPr="00FA6234">
        <w:rPr>
          <w:rFonts w:ascii="Arial" w:hAnsi="Arial" w:cs="Arial"/>
        </w:rPr>
        <w:t>分享創作過程。</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展能藝術培訓</w:t>
      </w:r>
    </w:p>
    <w:p w:rsidR="00D706DD" w:rsidRPr="00FA6234" w:rsidRDefault="00D706DD" w:rsidP="00D706DD">
      <w:pPr>
        <w:rPr>
          <w:rFonts w:ascii="Arial" w:hAnsi="Arial" w:cs="Arial"/>
        </w:rPr>
      </w:pPr>
      <w:r w:rsidRPr="00FA6234">
        <w:rPr>
          <w:rFonts w:ascii="Arial" w:hAnsi="Arial" w:cs="Arial"/>
        </w:rPr>
        <w:t>為有志於藝術發展的殘疾人士提供訓練的展能藝術培訓繼續引入不同藝術類型的課程，如西非鼓樂、沙畫、攝影、玻璃創作、塑膠彩繪及陶瓷等，並展開進階班，以</w:t>
      </w:r>
      <w:proofErr w:type="gramStart"/>
      <w:r w:rsidRPr="00FA6234">
        <w:rPr>
          <w:rFonts w:ascii="Arial" w:hAnsi="Arial" w:cs="Arial"/>
        </w:rPr>
        <w:t>豐富新晉展能</w:t>
      </w:r>
      <w:proofErr w:type="gramEnd"/>
      <w:r w:rsidRPr="00FA6234">
        <w:rPr>
          <w:rFonts w:ascii="Arial" w:hAnsi="Arial" w:cs="Arial"/>
        </w:rPr>
        <w:t>藝術家的造詣，專業發展藝術才能。</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開放工作室</w:t>
      </w:r>
    </w:p>
    <w:p w:rsidR="00D706DD" w:rsidRPr="00FA6234" w:rsidRDefault="00D706DD" w:rsidP="00D706DD">
      <w:pPr>
        <w:rPr>
          <w:rFonts w:ascii="Arial" w:hAnsi="Arial" w:cs="Arial"/>
        </w:rPr>
      </w:pPr>
      <w:r w:rsidRPr="00FA6234">
        <w:rPr>
          <w:rFonts w:ascii="Arial" w:hAnsi="Arial" w:cs="Arial"/>
        </w:rPr>
        <w:t>每月邀請不同的藝術家帶領各樣創意藝術活動或演出，讓公眾在共融空間裡一同參與多元化藝術活動，如「</w:t>
      </w:r>
      <w:proofErr w:type="gramStart"/>
      <w:r w:rsidRPr="00FA6234">
        <w:rPr>
          <w:rFonts w:ascii="Arial" w:hAnsi="Arial" w:cs="Arial"/>
        </w:rPr>
        <w:t>探索伙炭藝術</w:t>
      </w:r>
      <w:proofErr w:type="gramEnd"/>
      <w:r w:rsidRPr="00FA6234">
        <w:rPr>
          <w:rFonts w:ascii="Arial" w:hAnsi="Arial" w:cs="Arial"/>
        </w:rPr>
        <w:t>村」、「橡皮擦過年了」等，使人與人及人與藝術更貼近。</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導師培訓</w:t>
      </w:r>
    </w:p>
    <w:p w:rsidR="00D706DD" w:rsidRPr="00FA6234" w:rsidRDefault="00D706DD" w:rsidP="00D706DD">
      <w:pPr>
        <w:rPr>
          <w:rFonts w:ascii="Arial" w:hAnsi="Arial" w:cs="Arial"/>
        </w:rPr>
      </w:pPr>
      <w:r w:rsidRPr="00FA6234">
        <w:rPr>
          <w:rFonts w:ascii="Arial" w:hAnsi="Arial" w:cs="Arial"/>
        </w:rPr>
        <w:t>藝術家、教育工作者、社會服務工作者，以及對藝術教育有興趣的朋友均可透過導師培訓課程開闊視野，掌握更多與殘疾人士分享藝術的技巧。本年度邀得多位海外專家來港擔任工作坊導師，包括美國「探索者」劇團創辦人及藝術總監</w:t>
      </w:r>
      <w:r w:rsidRPr="00FA6234">
        <w:rPr>
          <w:rFonts w:ascii="Arial" w:hAnsi="Arial" w:cs="Arial"/>
        </w:rPr>
        <w:t>Tim McCarty</w:t>
      </w:r>
      <w:r w:rsidRPr="00FA6234">
        <w:rPr>
          <w:rFonts w:ascii="Arial" w:hAnsi="Arial" w:cs="Arial"/>
        </w:rPr>
        <w:t>的「視覺劇場工作坊」、註冊表達式治療師</w:t>
      </w:r>
      <w:r w:rsidRPr="00FA6234">
        <w:rPr>
          <w:rFonts w:ascii="Arial" w:hAnsi="Arial" w:cs="Arial"/>
        </w:rPr>
        <w:t xml:space="preserve">Jennie </w:t>
      </w:r>
      <w:proofErr w:type="spellStart"/>
      <w:r w:rsidRPr="00FA6234">
        <w:rPr>
          <w:rFonts w:ascii="Arial" w:hAnsi="Arial" w:cs="Arial"/>
        </w:rPr>
        <w:t>Kristel</w:t>
      </w:r>
      <w:proofErr w:type="spellEnd"/>
      <w:r w:rsidRPr="00FA6234">
        <w:rPr>
          <w:rFonts w:ascii="Arial" w:hAnsi="Arial" w:cs="Arial"/>
        </w:rPr>
        <w:t>的「表達式藝術」及</w:t>
      </w:r>
      <w:r w:rsidRPr="00FA6234">
        <w:rPr>
          <w:rFonts w:ascii="Arial" w:hAnsi="Arial" w:cs="Arial"/>
        </w:rPr>
        <w:t>Dr. Michael Watson</w:t>
      </w:r>
      <w:r w:rsidRPr="00FA6234">
        <w:rPr>
          <w:rFonts w:ascii="Arial" w:hAnsi="Arial" w:cs="Arial"/>
        </w:rPr>
        <w:t>的「重說殘疾故事與藝術」。</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其他活動</w:t>
      </w:r>
    </w:p>
    <w:p w:rsidR="00D706DD" w:rsidRPr="00FA6234" w:rsidRDefault="00D706DD" w:rsidP="00D706DD">
      <w:pPr>
        <w:rPr>
          <w:rFonts w:ascii="Arial" w:hAnsi="Arial" w:cs="Arial"/>
          <w:lang w:eastAsia="zh-HK"/>
        </w:rPr>
      </w:pPr>
      <w:r w:rsidRPr="00FA6234">
        <w:rPr>
          <w:rFonts w:ascii="Arial" w:hAnsi="Arial" w:cs="Arial"/>
        </w:rPr>
        <w:t>工房與不同團體、機構及學校連</w:t>
      </w:r>
      <w:proofErr w:type="gramStart"/>
      <w:r w:rsidRPr="00FA6234">
        <w:rPr>
          <w:rFonts w:ascii="Arial" w:hAnsi="Arial" w:cs="Arial"/>
        </w:rPr>
        <w:t>繫</w:t>
      </w:r>
      <w:proofErr w:type="gramEnd"/>
      <w:r w:rsidRPr="00FA6234">
        <w:rPr>
          <w:rFonts w:ascii="Arial" w:hAnsi="Arial" w:cs="Arial"/>
        </w:rPr>
        <w:t>合作，讓社區內不同界別人士一起體現「藝術同參與」的精神，推動共融藝術的發展。</w:t>
      </w:r>
    </w:p>
    <w:p w:rsidR="00D706DD" w:rsidRPr="00FA6234" w:rsidRDefault="00D706DD" w:rsidP="00D706DD">
      <w:pPr>
        <w:rPr>
          <w:rFonts w:ascii="Arial" w:hAnsi="Arial" w:cs="Arial"/>
          <w:lang w:eastAsia="zh-HK"/>
        </w:rPr>
      </w:pPr>
    </w:p>
    <w:p w:rsidR="00D706DD" w:rsidRPr="00FA6234" w:rsidRDefault="00D706DD" w:rsidP="00D706DD">
      <w:pPr>
        <w:rPr>
          <w:rFonts w:ascii="Arial" w:hAnsi="Arial" w:cs="Arial"/>
          <w:b/>
        </w:rPr>
      </w:pPr>
      <w:r w:rsidRPr="00FA6234">
        <w:rPr>
          <w:rFonts w:ascii="Arial" w:hAnsi="Arial" w:cs="Arial"/>
          <w:b/>
        </w:rPr>
        <w:t>賽馬會藝術通達服務中心</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另一個位於石</w:t>
      </w:r>
      <w:proofErr w:type="gramStart"/>
      <w:r w:rsidRPr="00FA6234">
        <w:rPr>
          <w:rFonts w:ascii="Arial" w:hAnsi="Arial" w:cs="Arial"/>
        </w:rPr>
        <w:t>硤</w:t>
      </w:r>
      <w:proofErr w:type="gramEnd"/>
      <w:r w:rsidRPr="00FA6234">
        <w:rPr>
          <w:rFonts w:ascii="Arial" w:hAnsi="Arial" w:cs="Arial"/>
        </w:rPr>
        <w:t>尾賽馬會創意藝術中心的本會工作室，為賽馬會藝術通達服務中心。中心於過去一年，共為</w:t>
      </w:r>
      <w:r w:rsidRPr="00FA6234">
        <w:rPr>
          <w:rFonts w:ascii="Arial" w:hAnsi="Arial" w:cs="Arial"/>
        </w:rPr>
        <w:t>44</w:t>
      </w:r>
      <w:r w:rsidRPr="00FA6234">
        <w:rPr>
          <w:rFonts w:ascii="Arial" w:hAnsi="Arial" w:cs="Arial"/>
        </w:rPr>
        <w:t>個藝術文化節目提供不同類別藝術通達服務，支援超過</w:t>
      </w:r>
      <w:r w:rsidRPr="00FA6234">
        <w:rPr>
          <w:rFonts w:ascii="Arial" w:hAnsi="Arial" w:cs="Arial"/>
        </w:rPr>
        <w:t>11,000</w:t>
      </w:r>
      <w:r w:rsidRPr="00FA6234">
        <w:rPr>
          <w:rFonts w:ascii="Arial" w:hAnsi="Arial" w:cs="Arial"/>
        </w:rPr>
        <w:t>人次平等參與藝術文化活動，建構更多元的社交生活圈子。</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視覺藝術的通達服務</w:t>
      </w:r>
    </w:p>
    <w:p w:rsidR="00D706DD" w:rsidRPr="00FA6234" w:rsidRDefault="00D706DD" w:rsidP="00D706DD">
      <w:pPr>
        <w:rPr>
          <w:rFonts w:ascii="Arial" w:hAnsi="Arial" w:cs="Arial"/>
        </w:rPr>
      </w:pPr>
      <w:r w:rsidRPr="00FA6234">
        <w:rPr>
          <w:rFonts w:ascii="Arial" w:hAnsi="Arial" w:cs="Arial"/>
        </w:rPr>
        <w:t>視覺藝術的欣賞方式，除了透過眼睛接收視覺資訊，也可以透過聽覺和觸覺去接收及詮釋。本會於過去一年就曾為「公共藝術探索計劃</w:t>
      </w:r>
      <w:proofErr w:type="gramStart"/>
      <w:r w:rsidRPr="00FA6234">
        <w:rPr>
          <w:rFonts w:ascii="Arial" w:hAnsi="Arial" w:cs="Arial"/>
        </w:rPr>
        <w:t>︰</w:t>
      </w:r>
      <w:proofErr w:type="gramEnd"/>
      <w:r w:rsidRPr="00FA6234">
        <w:rPr>
          <w:rFonts w:ascii="Arial" w:hAnsi="Arial" w:cs="Arial"/>
        </w:rPr>
        <w:t>藝綻公園</w:t>
      </w:r>
      <w:r w:rsidRPr="00FA6234">
        <w:rPr>
          <w:rFonts w:ascii="Arial" w:hAnsi="Arial" w:cs="Arial"/>
        </w:rPr>
        <w:t>2012</w:t>
      </w:r>
      <w:r w:rsidRPr="00FA6234">
        <w:rPr>
          <w:rFonts w:ascii="Arial" w:hAnsi="Arial" w:cs="Arial"/>
        </w:rPr>
        <w:t>」、「</w:t>
      </w:r>
      <w:proofErr w:type="gramStart"/>
      <w:r w:rsidRPr="00FA6234">
        <w:rPr>
          <w:rFonts w:ascii="Arial" w:hAnsi="Arial" w:cs="Arial"/>
        </w:rPr>
        <w:t>藝遊鄰里</w:t>
      </w:r>
      <w:proofErr w:type="gramEnd"/>
      <w:r w:rsidRPr="00FA6234">
        <w:rPr>
          <w:rFonts w:ascii="Arial" w:hAnsi="Arial" w:cs="Arial"/>
        </w:rPr>
        <w:t>計劃</w:t>
      </w:r>
      <w:r w:rsidRPr="00FA6234">
        <w:rPr>
          <w:rFonts w:ascii="Arial" w:hAnsi="Arial" w:cs="Arial"/>
        </w:rPr>
        <w:t>V</w:t>
      </w:r>
      <w:r w:rsidRPr="00FA6234">
        <w:rPr>
          <w:rFonts w:ascii="Arial" w:hAnsi="Arial" w:cs="Arial"/>
        </w:rPr>
        <w:t>」、香港藝術館多個專題展覽，以及本會的「藝無疆」和「多一點藝術節」，提供口述影像、點字資訊、觸感地圖和</w:t>
      </w:r>
      <w:proofErr w:type="gramStart"/>
      <w:r w:rsidRPr="00FA6234">
        <w:rPr>
          <w:rFonts w:ascii="Arial" w:hAnsi="Arial" w:cs="Arial"/>
        </w:rPr>
        <w:t>觸感圖冊</w:t>
      </w:r>
      <w:proofErr w:type="gramEnd"/>
      <w:r w:rsidRPr="00FA6234">
        <w:rPr>
          <w:rFonts w:ascii="Arial" w:hAnsi="Arial" w:cs="Arial"/>
        </w:rPr>
        <w:t>，讓欣賞者可以接觸到無論戶外還是室內、平面或立體的不同類別作品，同時為藝術團體開拓更廣的觀眾群。</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視障人士能夠透過口述影像服務</w:t>
      </w:r>
      <w:proofErr w:type="gramStart"/>
      <w:r w:rsidRPr="00FA6234">
        <w:rPr>
          <w:rFonts w:ascii="Arial" w:hAnsi="Arial" w:cs="Arial"/>
        </w:rPr>
        <w:t>及觸感圖</w:t>
      </w:r>
      <w:proofErr w:type="gramEnd"/>
      <w:r w:rsidRPr="00FA6234">
        <w:rPr>
          <w:rFonts w:ascii="Arial" w:hAnsi="Arial" w:cs="Arial"/>
        </w:rPr>
        <w:t>冊，把視覺元素在腦海中組合成圖像，用自己的方式去參觀展覽，並能與朋友分享自己的觀賞經驗及感受；自閉特色比較喜歡以觸感學習及提昇專注力的人士，亦可以透過觸</w:t>
      </w:r>
      <w:proofErr w:type="gramStart"/>
      <w:r w:rsidRPr="00FA6234">
        <w:rPr>
          <w:rFonts w:ascii="Arial" w:hAnsi="Arial" w:cs="Arial"/>
        </w:rPr>
        <w:t>感圖冊以</w:t>
      </w:r>
      <w:proofErr w:type="gramEnd"/>
      <w:r w:rsidRPr="00FA6234">
        <w:rPr>
          <w:rFonts w:ascii="Arial" w:hAnsi="Arial" w:cs="Arial"/>
        </w:rPr>
        <w:t>指尖觀賞作品，協助視線跟隨作品的線條去細細品味。</w:t>
      </w:r>
    </w:p>
    <w:p w:rsidR="00D706DD" w:rsidRPr="00FA6234" w:rsidRDefault="00D706DD" w:rsidP="00D706DD">
      <w:pPr>
        <w:rPr>
          <w:rFonts w:ascii="Arial" w:hAnsi="Arial" w:cs="Arial"/>
        </w:rPr>
      </w:pPr>
    </w:p>
    <w:p w:rsidR="00D706DD" w:rsidRPr="00FA6234" w:rsidRDefault="00D706DD" w:rsidP="00D706DD">
      <w:pPr>
        <w:rPr>
          <w:rFonts w:ascii="Arial" w:hAnsi="Arial" w:cs="Arial"/>
        </w:rPr>
      </w:pPr>
      <w:proofErr w:type="gramStart"/>
      <w:r w:rsidRPr="00FA6234">
        <w:rPr>
          <w:rFonts w:ascii="Arial" w:hAnsi="Arial" w:cs="Arial"/>
        </w:rPr>
        <w:lastRenderedPageBreak/>
        <w:t>此外，</w:t>
      </w:r>
      <w:proofErr w:type="gramEnd"/>
      <w:r w:rsidRPr="00FA6234">
        <w:rPr>
          <w:rFonts w:ascii="Arial" w:hAnsi="Arial" w:cs="Arial"/>
        </w:rPr>
        <w:t>本會亦為不同能力人士，在各種大型展覽度身設計合適之導</w:t>
      </w:r>
      <w:proofErr w:type="gramStart"/>
      <w:r w:rsidRPr="00FA6234">
        <w:rPr>
          <w:rFonts w:ascii="Arial" w:hAnsi="Arial" w:cs="Arial"/>
        </w:rPr>
        <w:t>賞團暨</w:t>
      </w:r>
      <w:proofErr w:type="gramEnd"/>
      <w:r w:rsidRPr="00FA6234">
        <w:rPr>
          <w:rFonts w:ascii="Arial" w:hAnsi="Arial" w:cs="Arial"/>
        </w:rPr>
        <w:t>創作工作坊，由有經驗的</w:t>
      </w:r>
      <w:proofErr w:type="gramStart"/>
      <w:r w:rsidRPr="00FA6234">
        <w:rPr>
          <w:rFonts w:ascii="Arial" w:hAnsi="Arial" w:cs="Arial"/>
        </w:rPr>
        <w:t>導賞員引領</w:t>
      </w:r>
      <w:proofErr w:type="gramEnd"/>
      <w:r w:rsidRPr="00FA6234">
        <w:rPr>
          <w:rFonts w:ascii="Arial" w:hAnsi="Arial" w:cs="Arial"/>
        </w:rPr>
        <w:t>，按照參加者的理解方式、接收資訊方法、興趣及體能等，讓參加者能更投入觀賞作品之餘，亦能把取得之靈感即時應用，透過創作過程，強化觀賞經驗，更了解作品的創作過程及技巧。</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表演藝術的通達服務</w:t>
      </w:r>
    </w:p>
    <w:p w:rsidR="00D706DD" w:rsidRPr="00FA6234" w:rsidRDefault="00D706DD" w:rsidP="00D706DD">
      <w:pPr>
        <w:rPr>
          <w:rFonts w:ascii="Arial" w:hAnsi="Arial" w:cs="Arial"/>
        </w:rPr>
      </w:pPr>
      <w:r w:rsidRPr="00FA6234">
        <w:rPr>
          <w:rFonts w:ascii="Arial" w:hAnsi="Arial" w:cs="Arial"/>
        </w:rPr>
        <w:t>在表演節目中，視覺效果成為不可或缺的部份，為了讓視障人士能更了解這些元素與表演情節的關係，並更投入於演出之中，口述影像員於現場即時透過發送儀器，為視障人士描述舞台上的視覺元素，包括演員的外形、服裝、面貌及體態特質、舞台布景裝置、演出期間演員與劇情推進及發展相關的重要動作、舞台上其他協助述說故事的視覺元素等。</w:t>
      </w:r>
    </w:p>
    <w:p w:rsidR="00D706DD" w:rsidRPr="00FA6234" w:rsidRDefault="00D706DD" w:rsidP="00D706DD">
      <w:pPr>
        <w:rPr>
          <w:rFonts w:ascii="Arial" w:hAnsi="Arial" w:cs="Arial"/>
        </w:rPr>
      </w:pPr>
      <w:r w:rsidRPr="00FA6234">
        <w:rPr>
          <w:rFonts w:ascii="Arial" w:hAnsi="Arial" w:cs="Arial"/>
        </w:rPr>
        <w:t> </w:t>
      </w:r>
    </w:p>
    <w:p w:rsidR="00D706DD" w:rsidRPr="00FA6234" w:rsidRDefault="00D706DD" w:rsidP="00D706DD">
      <w:pPr>
        <w:rPr>
          <w:rFonts w:ascii="Arial" w:hAnsi="Arial" w:cs="Arial"/>
        </w:rPr>
      </w:pPr>
      <w:proofErr w:type="gramStart"/>
      <w:r w:rsidRPr="00FA6234">
        <w:rPr>
          <w:rFonts w:ascii="Arial" w:hAnsi="Arial" w:cs="Arial"/>
        </w:rPr>
        <w:t>此外，</w:t>
      </w:r>
      <w:proofErr w:type="gramEnd"/>
      <w:r w:rsidRPr="00FA6234">
        <w:rPr>
          <w:rFonts w:ascii="Arial" w:hAnsi="Arial" w:cs="Arial"/>
        </w:rPr>
        <w:t>本會亦為手語使用者提供劇場</w:t>
      </w:r>
      <w:proofErr w:type="gramStart"/>
      <w:r w:rsidRPr="00FA6234">
        <w:rPr>
          <w:rFonts w:ascii="Arial" w:hAnsi="Arial" w:cs="Arial"/>
        </w:rPr>
        <w:t>視形傳</w:t>
      </w:r>
      <w:proofErr w:type="gramEnd"/>
      <w:r w:rsidRPr="00FA6234">
        <w:rPr>
          <w:rFonts w:ascii="Arial" w:hAnsi="Arial" w:cs="Arial"/>
        </w:rPr>
        <w:t>譯，在舞台的一旁，身穿黑衣的香港手語傳譯員，以演員一般的身份投入於角色之中，即場傳譯舞台上演員的對白，配合通達字幕，聽障朋友及手語使用者可以更清楚演出期間的音樂</w:t>
      </w:r>
      <w:proofErr w:type="gramStart"/>
      <w:r w:rsidRPr="00FA6234">
        <w:rPr>
          <w:rFonts w:ascii="Arial" w:hAnsi="Arial" w:cs="Arial"/>
        </w:rPr>
        <w:t>及聲效元素</w:t>
      </w:r>
      <w:proofErr w:type="gramEnd"/>
      <w:r w:rsidRPr="00FA6234">
        <w:rPr>
          <w:rFonts w:ascii="Arial" w:hAnsi="Arial" w:cs="Arial"/>
        </w:rPr>
        <w:t>，從而有一個更立體的觀賞經驗。</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藝術通達伙伴</w:t>
      </w:r>
    </w:p>
    <w:p w:rsidR="00D706DD" w:rsidRPr="00FA6234" w:rsidRDefault="00D706DD" w:rsidP="00D706DD">
      <w:pPr>
        <w:rPr>
          <w:rFonts w:ascii="Arial" w:hAnsi="Arial" w:cs="Arial"/>
        </w:rPr>
      </w:pPr>
      <w:r w:rsidRPr="00FA6234">
        <w:rPr>
          <w:rFonts w:ascii="Arial" w:hAnsi="Arial" w:cs="Arial"/>
        </w:rPr>
        <w:t>過去一年，本會的藝術通達伙伴包括：藝術推廣辦事處、香港藝術館、香港歷史博物館、</w:t>
      </w:r>
      <w:r w:rsidRPr="00FA6234">
        <w:rPr>
          <w:rFonts w:ascii="Arial" w:hAnsi="Arial" w:cs="Arial"/>
        </w:rPr>
        <w:t xml:space="preserve">Theatre Noir </w:t>
      </w:r>
      <w:r w:rsidRPr="00FA6234">
        <w:rPr>
          <w:rFonts w:ascii="Arial" w:hAnsi="Arial" w:cs="Arial"/>
        </w:rPr>
        <w:t>及香港芭蕾舞團，除了為不同特定需要人士提供導</w:t>
      </w:r>
      <w:proofErr w:type="gramStart"/>
      <w:r w:rsidRPr="00FA6234">
        <w:rPr>
          <w:rFonts w:ascii="Arial" w:hAnsi="Arial" w:cs="Arial"/>
        </w:rPr>
        <w:t>賞團暨</w:t>
      </w:r>
      <w:proofErr w:type="gramEnd"/>
      <w:r w:rsidRPr="00FA6234">
        <w:rPr>
          <w:rFonts w:ascii="Arial" w:hAnsi="Arial" w:cs="Arial"/>
        </w:rPr>
        <w:t>創作工作坊、手語</w:t>
      </w:r>
      <w:proofErr w:type="gramStart"/>
      <w:r w:rsidRPr="00FA6234">
        <w:rPr>
          <w:rFonts w:ascii="Arial" w:hAnsi="Arial" w:cs="Arial"/>
        </w:rPr>
        <w:t>傳譯導賞</w:t>
      </w:r>
      <w:proofErr w:type="gramEnd"/>
      <w:r w:rsidRPr="00FA6234">
        <w:rPr>
          <w:rFonts w:ascii="Arial" w:hAnsi="Arial" w:cs="Arial"/>
        </w:rPr>
        <w:t>、口述影像服務、劇場</w:t>
      </w:r>
      <w:proofErr w:type="gramStart"/>
      <w:r w:rsidRPr="00FA6234">
        <w:rPr>
          <w:rFonts w:ascii="Arial" w:hAnsi="Arial" w:cs="Arial"/>
        </w:rPr>
        <w:t>視形傳</w:t>
      </w:r>
      <w:proofErr w:type="gramEnd"/>
      <w:r w:rsidRPr="00FA6234">
        <w:rPr>
          <w:rFonts w:ascii="Arial" w:hAnsi="Arial" w:cs="Arial"/>
        </w:rPr>
        <w:t>譯之外，亦與機構安排公開綵排欣賞、公眾教育講座等，從而讓更多社區人士了解不同能力人士的需要，以及通達服務之重要。</w:t>
      </w:r>
    </w:p>
    <w:p w:rsidR="00D706DD" w:rsidRPr="00FA6234" w:rsidRDefault="00D706DD" w:rsidP="00D706DD">
      <w:pPr>
        <w:rPr>
          <w:rFonts w:ascii="Arial" w:hAnsi="Arial" w:cs="Arial"/>
          <w:lang w:eastAsia="zh-HK"/>
        </w:rPr>
      </w:pPr>
    </w:p>
    <w:p w:rsidR="00D706DD" w:rsidRPr="00FA6234" w:rsidRDefault="00D706DD" w:rsidP="00D706DD">
      <w:pPr>
        <w:rPr>
          <w:rFonts w:ascii="Arial" w:hAnsi="Arial" w:cs="Arial"/>
          <w:b/>
        </w:rPr>
      </w:pPr>
      <w:r w:rsidRPr="00FA6234">
        <w:rPr>
          <w:rFonts w:ascii="Arial" w:hAnsi="Arial" w:cs="Arial"/>
          <w:b/>
        </w:rPr>
        <w:t>展能藝術家專業發展</w:t>
      </w:r>
    </w:p>
    <w:p w:rsidR="00D706DD" w:rsidRPr="00FA6234" w:rsidRDefault="00D706DD" w:rsidP="00D706DD">
      <w:pPr>
        <w:rPr>
          <w:rFonts w:ascii="Arial" w:hAnsi="Arial" w:cs="Arial"/>
        </w:rPr>
      </w:pPr>
    </w:p>
    <w:p w:rsidR="00D706DD" w:rsidRPr="00FA6234" w:rsidRDefault="00D706DD" w:rsidP="00D706DD">
      <w:pPr>
        <w:rPr>
          <w:rFonts w:ascii="Arial" w:hAnsi="Arial" w:cs="Arial"/>
          <w:b/>
        </w:rPr>
      </w:pPr>
      <w:r w:rsidRPr="00FA6234">
        <w:rPr>
          <w:rFonts w:ascii="Arial" w:hAnsi="Arial" w:cs="Arial"/>
          <w:b/>
        </w:rPr>
        <w:t>展能藝術發展計劃</w:t>
      </w:r>
    </w:p>
    <w:p w:rsidR="00D706DD" w:rsidRPr="00FA6234" w:rsidRDefault="00D706DD" w:rsidP="00D706DD">
      <w:pPr>
        <w:rPr>
          <w:rFonts w:ascii="Arial" w:hAnsi="Arial" w:cs="Arial"/>
        </w:rPr>
      </w:pPr>
      <w:r w:rsidRPr="00FA6234">
        <w:rPr>
          <w:rFonts w:ascii="Arial" w:hAnsi="Arial" w:cs="Arial"/>
        </w:rPr>
        <w:t>在「</w:t>
      </w:r>
      <w:proofErr w:type="gramStart"/>
      <w:r w:rsidRPr="00FA6234">
        <w:rPr>
          <w:rFonts w:ascii="Arial" w:hAnsi="Arial" w:cs="Arial"/>
        </w:rPr>
        <w:t>利希慎</w:t>
      </w:r>
      <w:proofErr w:type="gramEnd"/>
      <w:r w:rsidRPr="00FA6234">
        <w:rPr>
          <w:rFonts w:ascii="Arial" w:hAnsi="Arial" w:cs="Arial"/>
        </w:rPr>
        <w:t>基金」贊助下，為期三年的展能藝術發展計劃正式成立。計劃包括設立「展能藝術發展基金」資助有潛質的展能藝術家提昇藝術造詣；促進藝術家與學校和社區的交流；以及在社區推動展能藝術和宣揚平等共融的訊息。展能藝術發展計劃於</w:t>
      </w:r>
      <w:r w:rsidRPr="00FA6234">
        <w:rPr>
          <w:rFonts w:ascii="Arial" w:hAnsi="Arial" w:cs="Arial"/>
        </w:rPr>
        <w:t>2013</w:t>
      </w:r>
      <w:r w:rsidRPr="00FA6234">
        <w:rPr>
          <w:rFonts w:ascii="Arial" w:hAnsi="Arial" w:cs="Arial"/>
        </w:rPr>
        <w:t>年</w:t>
      </w:r>
      <w:r w:rsidRPr="00FA6234">
        <w:rPr>
          <w:rFonts w:ascii="Arial" w:hAnsi="Arial" w:cs="Arial"/>
        </w:rPr>
        <w:t>1</w:t>
      </w:r>
      <w:r w:rsidRPr="00FA6234">
        <w:rPr>
          <w:rFonts w:ascii="Arial" w:hAnsi="Arial" w:cs="Arial"/>
        </w:rPr>
        <w:t>月舉行發佈會，在展能藝術家、來賓和媒體見證下正式開展。</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展能藝術發展基金</w:t>
      </w:r>
    </w:p>
    <w:p w:rsidR="00D706DD" w:rsidRPr="00FA6234" w:rsidRDefault="00D706DD" w:rsidP="00D706DD">
      <w:pPr>
        <w:rPr>
          <w:rFonts w:ascii="Arial" w:hAnsi="Arial" w:cs="Arial"/>
        </w:rPr>
      </w:pPr>
      <w:r w:rsidRPr="00FA6234">
        <w:rPr>
          <w:rFonts w:ascii="Arial" w:hAnsi="Arial" w:cs="Arial"/>
        </w:rPr>
        <w:t>展能藝術發展基金旨在資助香港的傑出展能藝術家，於本地或前往海外進修藝術課程或進行藝術發展計劃。首年度計劃共接獲</w:t>
      </w:r>
      <w:r w:rsidRPr="00FA6234">
        <w:rPr>
          <w:rFonts w:ascii="Arial" w:hAnsi="Arial" w:cs="Arial"/>
        </w:rPr>
        <w:t>19</w:t>
      </w:r>
      <w:r w:rsidRPr="00FA6234">
        <w:rPr>
          <w:rFonts w:ascii="Arial" w:hAnsi="Arial" w:cs="Arial"/>
        </w:rPr>
        <w:t>份計劃書。經本會執行委員會挑選入圍計劃書後，由本地知名藝術工作者和學者，組成評審委員會並與入圍申請者進行面試。評審委員以藝術造詣及發展潛能作為指標，最後挑選了三位傑出的展能藝術家－李</w:t>
      </w:r>
      <w:proofErr w:type="gramStart"/>
      <w:r w:rsidRPr="00FA6234">
        <w:rPr>
          <w:rFonts w:ascii="Arial" w:hAnsi="Arial" w:cs="Arial"/>
        </w:rPr>
        <w:t>昇</w:t>
      </w:r>
      <w:proofErr w:type="gramEnd"/>
      <w:r w:rsidRPr="00FA6234">
        <w:rPr>
          <w:rFonts w:ascii="Arial" w:hAnsi="Arial" w:cs="Arial"/>
        </w:rPr>
        <w:t>、劉理盈及黃耀邦，資助他們進行藝術發展計劃。</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傑出展能藝術家探訪計劃</w:t>
      </w:r>
    </w:p>
    <w:p w:rsidR="00D706DD" w:rsidRPr="00FA6234" w:rsidRDefault="00D706DD" w:rsidP="00D706DD">
      <w:pPr>
        <w:rPr>
          <w:rFonts w:ascii="Arial" w:hAnsi="Arial" w:cs="Arial"/>
        </w:rPr>
      </w:pPr>
      <w:r w:rsidRPr="00FA6234">
        <w:rPr>
          <w:rFonts w:ascii="Arial" w:hAnsi="Arial" w:cs="Arial"/>
        </w:rPr>
        <w:t>獲資助的三位展能藝術家將探訪本地學校和青少年中心，與學生及青少年分享他們的學習經驗及作藝術交流，期望透過藝術去感動參加者，讓更多年輕人認識展能藝術及其意義。參加者會被邀請成為計劃的社區大使，繼續在各自的社區推廣展能藝術。</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社區共融藝術活動</w:t>
      </w:r>
    </w:p>
    <w:p w:rsidR="00D706DD" w:rsidRPr="00FA6234" w:rsidRDefault="00D706DD" w:rsidP="00D706DD">
      <w:pPr>
        <w:rPr>
          <w:rFonts w:ascii="Arial" w:hAnsi="Arial" w:cs="Arial"/>
        </w:rPr>
      </w:pPr>
      <w:r w:rsidRPr="00FA6234">
        <w:rPr>
          <w:rFonts w:ascii="Arial" w:hAnsi="Arial" w:cs="Arial"/>
        </w:rPr>
        <w:lastRenderedPageBreak/>
        <w:t>本計劃會於來年舉辦兩次「社區共融藝術活動」，由獲資助的藝術家、社區大使及其他藝術家共同參與演出，歡迎學生、青少年及市民前來欣賞。藝術家大</w:t>
      </w:r>
      <w:proofErr w:type="gramStart"/>
      <w:r w:rsidRPr="00FA6234">
        <w:rPr>
          <w:rFonts w:ascii="Arial" w:hAnsi="Arial" w:cs="Arial"/>
        </w:rPr>
        <w:t>匯</w:t>
      </w:r>
      <w:proofErr w:type="gramEnd"/>
      <w:r w:rsidRPr="00FA6234">
        <w:rPr>
          <w:rFonts w:ascii="Arial" w:hAnsi="Arial" w:cs="Arial"/>
        </w:rPr>
        <w:t>演除了提供藝術交流平台予不同能力的藝術家外，同時能向公眾展現</w:t>
      </w:r>
      <w:proofErr w:type="gramStart"/>
      <w:r w:rsidRPr="00FA6234">
        <w:rPr>
          <w:rFonts w:ascii="Arial" w:hAnsi="Arial" w:cs="Arial"/>
        </w:rPr>
        <w:t>傷健共融</w:t>
      </w:r>
      <w:proofErr w:type="gramEnd"/>
      <w:r w:rsidRPr="00FA6234">
        <w:rPr>
          <w:rFonts w:ascii="Arial" w:hAnsi="Arial" w:cs="Arial"/>
        </w:rPr>
        <w:t>的精神，提高社區平等共融的意識。</w:t>
      </w:r>
    </w:p>
    <w:p w:rsidR="00D706DD" w:rsidRPr="00FA6234" w:rsidRDefault="00D706DD" w:rsidP="00D706DD">
      <w:pPr>
        <w:rPr>
          <w:rFonts w:ascii="Arial" w:hAnsi="Arial" w:cs="Arial"/>
        </w:rPr>
      </w:pPr>
    </w:p>
    <w:p w:rsidR="00D706DD" w:rsidRPr="00FA6234" w:rsidRDefault="00D706DD" w:rsidP="00D706DD">
      <w:pPr>
        <w:rPr>
          <w:rFonts w:ascii="Arial" w:hAnsi="Arial" w:cs="Arial"/>
        </w:rPr>
      </w:pPr>
    </w:p>
    <w:p w:rsidR="00D706DD" w:rsidRPr="00FA6234" w:rsidRDefault="00D706DD" w:rsidP="00D706DD">
      <w:pPr>
        <w:rPr>
          <w:rFonts w:ascii="Arial" w:hAnsi="Arial" w:cs="Arial"/>
          <w:b/>
        </w:rPr>
      </w:pPr>
      <w:r w:rsidRPr="00FA6234">
        <w:rPr>
          <w:rFonts w:ascii="Arial" w:hAnsi="Arial" w:cs="Arial"/>
          <w:b/>
        </w:rPr>
        <w:t>展能藝術天使計劃</w:t>
      </w:r>
    </w:p>
    <w:p w:rsidR="00D706DD" w:rsidRPr="00FA6234" w:rsidRDefault="00D706DD" w:rsidP="00D706DD">
      <w:pPr>
        <w:rPr>
          <w:rFonts w:ascii="Arial" w:hAnsi="Arial" w:cs="Arial"/>
        </w:rPr>
      </w:pPr>
      <w:r w:rsidRPr="00FA6234">
        <w:rPr>
          <w:rFonts w:ascii="Arial" w:hAnsi="Arial" w:cs="Arial"/>
        </w:rPr>
        <w:t>香港展能藝術會的「展能藝術天使計劃」，自</w:t>
      </w:r>
      <w:r w:rsidRPr="00FA6234">
        <w:rPr>
          <w:rFonts w:ascii="Arial" w:hAnsi="Arial" w:cs="Arial"/>
        </w:rPr>
        <w:t>2005</w:t>
      </w:r>
      <w:r w:rsidRPr="00FA6234">
        <w:rPr>
          <w:rFonts w:ascii="Arial" w:hAnsi="Arial" w:cs="Arial"/>
        </w:rPr>
        <w:t>年發展至今，經過多年的努力，計劃發揮了積極的作用，多位展能藝術天使在藝術和事業上更上層樓；部分更成為傑出青年和社會才俊，在回饋社會和鼓勵他人方面，都有很好的成績。</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每位應本會邀請成為展能藝術天使的藝術家，均擁有優秀的藝術才華、有志在其藝術界別追求更卓越的成就，並致力成為其他殘疾人士或非殘疾人士藝術家的榜樣。</w:t>
      </w:r>
      <w:r w:rsidRPr="00FA6234">
        <w:rPr>
          <w:rFonts w:ascii="Arial" w:hAnsi="Arial" w:cs="Arial"/>
        </w:rPr>
        <w:t> </w:t>
      </w:r>
    </w:p>
    <w:p w:rsidR="00D706DD" w:rsidRPr="00FA6234" w:rsidRDefault="00D706DD" w:rsidP="00D706DD">
      <w:pPr>
        <w:rPr>
          <w:rFonts w:ascii="Arial" w:hAnsi="Arial" w:cs="Arial"/>
        </w:rPr>
      </w:pPr>
    </w:p>
    <w:p w:rsidR="00D706DD" w:rsidRPr="00FA6234" w:rsidRDefault="00D706DD" w:rsidP="00D706DD">
      <w:pPr>
        <w:rPr>
          <w:rFonts w:ascii="Arial" w:hAnsi="Arial" w:cs="Arial"/>
        </w:rPr>
      </w:pPr>
      <w:r w:rsidRPr="00FA6234">
        <w:rPr>
          <w:rFonts w:ascii="Arial" w:hAnsi="Arial" w:cs="Arial"/>
        </w:rPr>
        <w:t>2013-2015</w:t>
      </w:r>
      <w:r w:rsidRPr="00FA6234">
        <w:rPr>
          <w:rFonts w:ascii="Arial" w:hAnsi="Arial" w:cs="Arial"/>
        </w:rPr>
        <w:t>年度五位展能藝術天使包括畫家高楠、廖東梅；鋼琴家李軒、李</w:t>
      </w:r>
      <w:proofErr w:type="gramStart"/>
      <w:r w:rsidRPr="00FA6234">
        <w:rPr>
          <w:rFonts w:ascii="Arial" w:hAnsi="Arial" w:cs="Arial"/>
        </w:rPr>
        <w:t>昇</w:t>
      </w:r>
      <w:proofErr w:type="gramEnd"/>
      <w:r w:rsidRPr="00FA6234">
        <w:rPr>
          <w:rFonts w:ascii="Arial" w:hAnsi="Arial" w:cs="Arial"/>
        </w:rPr>
        <w:t>；以及攝影師李業福。他們致力肩負起向本地及世界推廣「藝術同參與</w:t>
      </w:r>
      <w:proofErr w:type="gramStart"/>
      <w:r w:rsidRPr="00FA6234">
        <w:rPr>
          <w:rFonts w:ascii="細明體" w:eastAsia="細明體" w:hAnsi="細明體" w:cs="細明體" w:hint="eastAsia"/>
        </w:rPr>
        <w:t>‧</w:t>
      </w:r>
      <w:r w:rsidRPr="00FA6234">
        <w:rPr>
          <w:rFonts w:ascii="Arial" w:hAnsi="Arial" w:cs="Arial"/>
        </w:rPr>
        <w:t>傷健共展能</w:t>
      </w:r>
      <w:proofErr w:type="gramEnd"/>
      <w:r w:rsidRPr="00FA6234">
        <w:rPr>
          <w:rFonts w:ascii="Arial" w:hAnsi="Arial" w:cs="Arial"/>
        </w:rPr>
        <w:t>」的使命，刺激社會大眾對藝術活動的新思維，透過藝術活動建立一個共融的社會。</w:t>
      </w:r>
    </w:p>
    <w:p w:rsidR="00D706DD" w:rsidRPr="00FA6234" w:rsidRDefault="00D706DD" w:rsidP="00D706DD">
      <w:pPr>
        <w:rPr>
          <w:rFonts w:ascii="Arial" w:hAnsi="Arial" w:cs="Arial"/>
        </w:rPr>
      </w:pPr>
    </w:p>
    <w:p w:rsidR="00D706DD" w:rsidRPr="00FA6234" w:rsidRDefault="00D706DD" w:rsidP="00D706DD">
      <w:pPr>
        <w:rPr>
          <w:rFonts w:ascii="Arial" w:hAnsi="Arial" w:cs="Arial"/>
          <w:b/>
        </w:rPr>
      </w:pPr>
      <w:r w:rsidRPr="00FA6234">
        <w:rPr>
          <w:rFonts w:ascii="Arial" w:hAnsi="Arial" w:cs="Arial"/>
          <w:b/>
        </w:rPr>
        <w:t>青葉藝術家計劃</w:t>
      </w:r>
    </w:p>
    <w:p w:rsidR="00D706DD" w:rsidRPr="00FA6234" w:rsidRDefault="00D706DD" w:rsidP="00D706DD">
      <w:pPr>
        <w:rPr>
          <w:rFonts w:ascii="Arial" w:hAnsi="Arial" w:cs="Arial"/>
        </w:rPr>
      </w:pPr>
      <w:r w:rsidRPr="00FA6234">
        <w:rPr>
          <w:rFonts w:ascii="Arial" w:hAnsi="Arial" w:cs="Arial"/>
        </w:rPr>
        <w:t>「青葉藝術家計劃」乃本會於</w:t>
      </w:r>
      <w:r w:rsidRPr="00FA6234">
        <w:rPr>
          <w:rFonts w:ascii="Arial" w:hAnsi="Arial" w:cs="Arial"/>
        </w:rPr>
        <w:t>2012</w:t>
      </w:r>
      <w:r w:rsidRPr="00FA6234">
        <w:rPr>
          <w:rFonts w:ascii="Arial" w:hAnsi="Arial" w:cs="Arial"/>
        </w:rPr>
        <w:t>年推出之計劃，每屆為期三年，目的是培育有優秀潛能的青年展能藝術家，協助他們在藝術上取得更大的突破。本會積極協助他們籌劃不同的學習和發展機會，例如參與本地及海外的培訓、演出及展覽等活動。</w:t>
      </w:r>
      <w:r w:rsidRPr="00FA6234">
        <w:rPr>
          <w:rFonts w:ascii="Arial" w:hAnsi="Arial" w:cs="Arial"/>
        </w:rPr>
        <w:t>2013</w:t>
      </w:r>
      <w:r w:rsidRPr="00FA6234">
        <w:rPr>
          <w:rFonts w:ascii="Arial" w:hAnsi="Arial" w:cs="Arial"/>
        </w:rPr>
        <w:t>年加入了</w:t>
      </w:r>
      <w:r w:rsidRPr="00FA6234">
        <w:rPr>
          <w:rFonts w:ascii="Arial" w:hAnsi="Arial" w:cs="Arial"/>
        </w:rPr>
        <w:t xml:space="preserve"> 2</w:t>
      </w:r>
      <w:r w:rsidRPr="00FA6234">
        <w:rPr>
          <w:rFonts w:ascii="Arial" w:hAnsi="Arial" w:cs="Arial"/>
        </w:rPr>
        <w:t>位新成員，包括畫家唐詠然和楊小芳，她們連同另外四位青葉藝術家：攝影師鄭啟文、視覺藝術家梁欣欣、鋼琴家蕭凱恩及音樂人</w:t>
      </w:r>
      <w:proofErr w:type="gramStart"/>
      <w:r w:rsidRPr="00FA6234">
        <w:rPr>
          <w:rFonts w:ascii="Arial" w:hAnsi="Arial" w:cs="Arial"/>
        </w:rPr>
        <w:t>戎景豪</w:t>
      </w:r>
      <w:proofErr w:type="gramEnd"/>
      <w:r w:rsidRPr="00FA6234">
        <w:rPr>
          <w:rFonts w:ascii="Arial" w:hAnsi="Arial" w:cs="Arial"/>
        </w:rPr>
        <w:t>，透過他們各人的藝術作品或演出，以藝術推廣共融。</w:t>
      </w:r>
    </w:p>
    <w:p w:rsidR="00D706DD" w:rsidRPr="00FA6234" w:rsidRDefault="00D706DD" w:rsidP="00D706DD">
      <w:pPr>
        <w:rPr>
          <w:rFonts w:ascii="Arial" w:hAnsi="Arial" w:cs="Arial"/>
          <w:lang w:eastAsia="zh-HK"/>
        </w:rPr>
      </w:pPr>
    </w:p>
    <w:p w:rsidR="00D706DD" w:rsidRPr="00FA6234" w:rsidRDefault="00D706DD" w:rsidP="00D706DD">
      <w:pPr>
        <w:rPr>
          <w:rFonts w:ascii="Arial" w:hAnsi="Arial" w:cs="Arial"/>
          <w:b/>
        </w:rPr>
      </w:pPr>
      <w:proofErr w:type="gramStart"/>
      <w:r w:rsidRPr="00FA6234">
        <w:rPr>
          <w:rFonts w:ascii="Arial" w:hAnsi="Arial" w:cs="Arial"/>
          <w:b/>
        </w:rPr>
        <w:t>舞跡廖東梅</w:t>
      </w:r>
      <w:proofErr w:type="gramEnd"/>
      <w:r w:rsidRPr="00FA6234">
        <w:rPr>
          <w:rFonts w:ascii="Arial" w:hAnsi="Arial" w:cs="Arial"/>
          <w:b/>
        </w:rPr>
        <w:t>及廖井梅作品展</w:t>
      </w:r>
    </w:p>
    <w:p w:rsidR="00D706DD" w:rsidRPr="00FA6234" w:rsidRDefault="00D706DD" w:rsidP="00D706DD">
      <w:pPr>
        <w:rPr>
          <w:rFonts w:ascii="Arial" w:hAnsi="Arial" w:cs="Arial"/>
        </w:rPr>
      </w:pPr>
      <w:r w:rsidRPr="00FA6234">
        <w:rPr>
          <w:rFonts w:ascii="Arial" w:hAnsi="Arial" w:cs="Arial"/>
        </w:rPr>
        <w:t>由本會主辦的「</w:t>
      </w:r>
      <w:proofErr w:type="gramStart"/>
      <w:r w:rsidRPr="00FA6234">
        <w:rPr>
          <w:rFonts w:ascii="Arial" w:hAnsi="Arial" w:cs="Arial"/>
        </w:rPr>
        <w:t>舞跡</w:t>
      </w:r>
      <w:proofErr w:type="gramEnd"/>
      <w:r w:rsidRPr="00FA6234">
        <w:rPr>
          <w:rFonts w:ascii="Arial" w:hAnsi="Arial" w:cs="Arial"/>
        </w:rPr>
        <w:t>」畫展，於</w:t>
      </w:r>
      <w:r w:rsidRPr="00FA6234">
        <w:rPr>
          <w:rFonts w:ascii="Arial" w:hAnsi="Arial" w:cs="Arial"/>
        </w:rPr>
        <w:t>2013</w:t>
      </w:r>
      <w:r w:rsidRPr="00FA6234">
        <w:rPr>
          <w:rFonts w:ascii="Arial" w:hAnsi="Arial" w:cs="Arial"/>
        </w:rPr>
        <w:t>年</w:t>
      </w:r>
      <w:r w:rsidRPr="00FA6234">
        <w:rPr>
          <w:rFonts w:ascii="Arial" w:hAnsi="Arial" w:cs="Arial"/>
        </w:rPr>
        <w:t>1</w:t>
      </w:r>
      <w:r w:rsidRPr="00FA6234">
        <w:rPr>
          <w:rFonts w:ascii="Arial" w:hAnsi="Arial" w:cs="Arial"/>
        </w:rPr>
        <w:t>月</w:t>
      </w:r>
      <w:r w:rsidRPr="00FA6234">
        <w:rPr>
          <w:rFonts w:ascii="Arial" w:hAnsi="Arial" w:cs="Arial"/>
        </w:rPr>
        <w:t>25</w:t>
      </w:r>
      <w:r w:rsidRPr="00FA6234">
        <w:rPr>
          <w:rFonts w:ascii="Arial" w:hAnsi="Arial" w:cs="Arial"/>
        </w:rPr>
        <w:t>至</w:t>
      </w:r>
      <w:r w:rsidRPr="00FA6234">
        <w:rPr>
          <w:rFonts w:ascii="Arial" w:hAnsi="Arial" w:cs="Arial"/>
        </w:rPr>
        <w:t>30</w:t>
      </w:r>
      <w:r w:rsidRPr="00FA6234">
        <w:rPr>
          <w:rFonts w:ascii="Arial" w:hAnsi="Arial" w:cs="Arial"/>
        </w:rPr>
        <w:t>日在香港中央圖書館舉行，展出廖氏姐妹最新畫作，分享其藝術歷程。廖東梅從輪椅舞中得到啟發，以中國水墨方式呈現她在輪椅上舞動時自由的一刻；廖井梅則以油畫表現舞動和靜止的身體姿態，表達她對人體的看法。展覽</w:t>
      </w:r>
      <w:proofErr w:type="gramStart"/>
      <w:r w:rsidRPr="00FA6234">
        <w:rPr>
          <w:rFonts w:ascii="Arial" w:hAnsi="Arial" w:cs="Arial"/>
        </w:rPr>
        <w:t>期間，</w:t>
      </w:r>
      <w:proofErr w:type="gramEnd"/>
      <w:r w:rsidRPr="00FA6234">
        <w:rPr>
          <w:rFonts w:ascii="Arial" w:hAnsi="Arial" w:cs="Arial"/>
        </w:rPr>
        <w:t>本會安排了八節</w:t>
      </w:r>
      <w:proofErr w:type="gramStart"/>
      <w:r w:rsidRPr="00FA6234">
        <w:rPr>
          <w:rFonts w:ascii="Arial" w:hAnsi="Arial" w:cs="Arial"/>
        </w:rPr>
        <w:t>導賞團</w:t>
      </w:r>
      <w:proofErr w:type="gramEnd"/>
      <w:r w:rsidRPr="00FA6234">
        <w:rPr>
          <w:rFonts w:ascii="Arial" w:hAnsi="Arial" w:cs="Arial"/>
        </w:rPr>
        <w:t>，逾</w:t>
      </w:r>
      <w:r w:rsidRPr="00FA6234">
        <w:rPr>
          <w:rFonts w:ascii="Arial" w:hAnsi="Arial" w:cs="Arial"/>
        </w:rPr>
        <w:t>100</w:t>
      </w:r>
      <w:r w:rsidRPr="00FA6234">
        <w:rPr>
          <w:rFonts w:ascii="Arial" w:hAnsi="Arial" w:cs="Arial"/>
        </w:rPr>
        <w:t>位學生及不同能力的人士參與。畫展吸引了不少內地和本地的藝術界人士到場欣賞。</w:t>
      </w:r>
    </w:p>
    <w:p w:rsidR="00D706DD" w:rsidRPr="00FA6234" w:rsidRDefault="00D706DD" w:rsidP="00D706DD">
      <w:pPr>
        <w:rPr>
          <w:rFonts w:ascii="Arial" w:hAnsi="Arial" w:cs="Arial"/>
        </w:rPr>
      </w:pPr>
    </w:p>
    <w:p w:rsidR="00D706DD" w:rsidRPr="00FA6234" w:rsidRDefault="00D706DD" w:rsidP="00D706DD">
      <w:pPr>
        <w:rPr>
          <w:rFonts w:ascii="Arial" w:hAnsi="Arial" w:cs="Arial"/>
          <w:b/>
        </w:rPr>
      </w:pPr>
      <w:r w:rsidRPr="00FA6234">
        <w:rPr>
          <w:rFonts w:ascii="Arial" w:hAnsi="Arial" w:cs="Arial"/>
          <w:b/>
        </w:rPr>
        <w:t>廖東梅畫作於法國波爾多</w:t>
      </w:r>
      <w:proofErr w:type="gramStart"/>
      <w:r w:rsidRPr="00FA6234">
        <w:rPr>
          <w:rFonts w:ascii="Arial" w:hAnsi="Arial" w:cs="Arial"/>
          <w:b/>
        </w:rPr>
        <w:t>紅酒節展出</w:t>
      </w:r>
      <w:proofErr w:type="gramEnd"/>
    </w:p>
    <w:p w:rsidR="00D706DD" w:rsidRPr="00FA6234" w:rsidRDefault="00D706DD" w:rsidP="00D706DD">
      <w:pPr>
        <w:rPr>
          <w:rFonts w:ascii="Arial" w:hAnsi="Arial" w:cs="Arial"/>
        </w:rPr>
      </w:pPr>
      <w:r w:rsidRPr="00FA6234">
        <w:rPr>
          <w:rFonts w:ascii="Arial" w:hAnsi="Arial" w:cs="Arial"/>
        </w:rPr>
        <w:t>廖東梅更應香港旅遊發展局邀請參與第八屆波爾多</w:t>
      </w:r>
      <w:proofErr w:type="gramStart"/>
      <w:r w:rsidRPr="00FA6234">
        <w:rPr>
          <w:rFonts w:ascii="Arial" w:hAnsi="Arial" w:cs="Arial"/>
        </w:rPr>
        <w:t>紅酒節</w:t>
      </w:r>
      <w:proofErr w:type="gramEnd"/>
      <w:r w:rsidRPr="00FA6234">
        <w:rPr>
          <w:rFonts w:ascii="Arial" w:hAnsi="Arial" w:cs="Arial"/>
        </w:rPr>
        <w:t>，於法國展出</w:t>
      </w:r>
      <w:r w:rsidRPr="00FA6234">
        <w:rPr>
          <w:rFonts w:ascii="Arial" w:hAnsi="Arial" w:cs="Arial"/>
        </w:rPr>
        <w:t>17</w:t>
      </w:r>
      <w:r w:rsidRPr="00FA6234">
        <w:rPr>
          <w:rFonts w:ascii="Arial" w:hAnsi="Arial" w:cs="Arial"/>
        </w:rPr>
        <w:t>幅作品，聯同其他當地藝術家一同參與大型酒瓶裝置展覽。通過在巨型酒瓶上展示自己的作品，東</w:t>
      </w:r>
      <w:proofErr w:type="gramStart"/>
      <w:r w:rsidRPr="00FA6234">
        <w:rPr>
          <w:rFonts w:ascii="Arial" w:hAnsi="Arial" w:cs="Arial"/>
        </w:rPr>
        <w:t>東將維港兩岸</w:t>
      </w:r>
      <w:proofErr w:type="gramEnd"/>
      <w:r w:rsidRPr="00FA6234">
        <w:rPr>
          <w:rFonts w:ascii="Arial" w:hAnsi="Arial" w:cs="Arial"/>
        </w:rPr>
        <w:t>美景和香港特色活靈活現地展現，以藝術及打破語言和地域的障礙。活動結束後，參展的藝術作品被用於慈善拍賣，為當地</w:t>
      </w:r>
      <w:proofErr w:type="gramStart"/>
      <w:r w:rsidRPr="00FA6234">
        <w:rPr>
          <w:rFonts w:ascii="Arial" w:hAnsi="Arial" w:cs="Arial"/>
        </w:rPr>
        <w:t>的社企籌募</w:t>
      </w:r>
      <w:proofErr w:type="gramEnd"/>
      <w:r w:rsidRPr="00FA6234">
        <w:rPr>
          <w:rFonts w:ascii="Arial" w:hAnsi="Arial" w:cs="Arial"/>
        </w:rPr>
        <w:t>經費。</w:t>
      </w:r>
    </w:p>
    <w:p w:rsidR="00D706DD" w:rsidRPr="00FA6234" w:rsidRDefault="00D706DD" w:rsidP="00D706DD">
      <w:pPr>
        <w:rPr>
          <w:rFonts w:ascii="Arial" w:hAnsi="Arial" w:cs="Arial"/>
        </w:rPr>
      </w:pPr>
    </w:p>
    <w:p w:rsidR="00D706DD" w:rsidRPr="00FA6234" w:rsidRDefault="00D706DD" w:rsidP="00D706DD">
      <w:pPr>
        <w:rPr>
          <w:rFonts w:ascii="Arial" w:hAnsi="Arial" w:cs="Arial"/>
          <w:b/>
        </w:rPr>
      </w:pPr>
      <w:r w:rsidRPr="00FA6234">
        <w:rPr>
          <w:rFonts w:ascii="Arial" w:hAnsi="Arial" w:cs="Arial"/>
          <w:b/>
        </w:rPr>
        <w:t>石</w:t>
      </w:r>
      <w:proofErr w:type="gramStart"/>
      <w:r w:rsidRPr="00FA6234">
        <w:rPr>
          <w:rFonts w:ascii="Arial" w:hAnsi="Arial" w:cs="Arial"/>
          <w:b/>
        </w:rPr>
        <w:t>硤</w:t>
      </w:r>
      <w:proofErr w:type="gramEnd"/>
      <w:r w:rsidRPr="00FA6234">
        <w:rPr>
          <w:rFonts w:ascii="Arial" w:hAnsi="Arial" w:cs="Arial"/>
          <w:b/>
        </w:rPr>
        <w:t>尾藝術村四年來回展</w:t>
      </w:r>
    </w:p>
    <w:p w:rsidR="00D706DD" w:rsidRPr="00FA6234" w:rsidRDefault="00D706DD" w:rsidP="00D706DD">
      <w:pPr>
        <w:rPr>
          <w:rFonts w:ascii="Arial" w:hAnsi="Arial" w:cs="Arial"/>
        </w:rPr>
      </w:pPr>
      <w:r w:rsidRPr="00FA6234">
        <w:rPr>
          <w:rFonts w:ascii="Arial" w:hAnsi="Arial" w:cs="Arial"/>
        </w:rPr>
        <w:t>展能藝術天使高楠和註冊藝術家陳冬梅，參與由石</w:t>
      </w:r>
      <w:proofErr w:type="gramStart"/>
      <w:r w:rsidRPr="00FA6234">
        <w:rPr>
          <w:rFonts w:ascii="Arial" w:hAnsi="Arial" w:cs="Arial"/>
        </w:rPr>
        <w:t>硤</w:t>
      </w:r>
      <w:proofErr w:type="gramEnd"/>
      <w:r w:rsidRPr="00FA6234">
        <w:rPr>
          <w:rFonts w:ascii="Arial" w:hAnsi="Arial" w:cs="Arial"/>
        </w:rPr>
        <w:t>尾藝術村聯會發起的「石</w:t>
      </w:r>
      <w:proofErr w:type="gramStart"/>
      <w:r w:rsidRPr="00FA6234">
        <w:rPr>
          <w:rFonts w:ascii="Arial" w:hAnsi="Arial" w:cs="Arial"/>
        </w:rPr>
        <w:t>硤</w:t>
      </w:r>
      <w:proofErr w:type="gramEnd"/>
      <w:r w:rsidRPr="00FA6234">
        <w:rPr>
          <w:rFonts w:ascii="Arial" w:hAnsi="Arial" w:cs="Arial"/>
        </w:rPr>
        <w:t>尾藝術村四年來回展」，於</w:t>
      </w:r>
      <w:r w:rsidRPr="00FA6234">
        <w:rPr>
          <w:rFonts w:ascii="Arial" w:hAnsi="Arial" w:cs="Arial"/>
        </w:rPr>
        <w:t>2012</w:t>
      </w:r>
      <w:r w:rsidRPr="00FA6234">
        <w:rPr>
          <w:rFonts w:ascii="Arial" w:hAnsi="Arial" w:cs="Arial"/>
        </w:rPr>
        <w:t>年</w:t>
      </w:r>
      <w:r w:rsidRPr="00FA6234">
        <w:rPr>
          <w:rFonts w:ascii="Arial" w:hAnsi="Arial" w:cs="Arial"/>
        </w:rPr>
        <w:t>9</w:t>
      </w:r>
      <w:r w:rsidRPr="00FA6234">
        <w:rPr>
          <w:rFonts w:ascii="Arial" w:hAnsi="Arial" w:cs="Arial"/>
        </w:rPr>
        <w:t>月在賽馬會創意藝術中心的公共空間展出水彩作品。高楠首次展示一系列</w:t>
      </w:r>
      <w:proofErr w:type="gramStart"/>
      <w:r w:rsidRPr="00FA6234">
        <w:rPr>
          <w:rFonts w:ascii="Arial" w:hAnsi="Arial" w:cs="Arial"/>
        </w:rPr>
        <w:t>以大澳景色</w:t>
      </w:r>
      <w:proofErr w:type="gramEnd"/>
      <w:r w:rsidRPr="00FA6234">
        <w:rPr>
          <w:rFonts w:ascii="Arial" w:hAnsi="Arial" w:cs="Arial"/>
        </w:rPr>
        <w:t>為主題的畫作；冬梅貫徹風格，為大家帶來溫馨細膩的作品。</w:t>
      </w:r>
    </w:p>
    <w:p w:rsidR="00D706DD" w:rsidRPr="00FA6234" w:rsidRDefault="00D706DD" w:rsidP="00D706DD">
      <w:pPr>
        <w:rPr>
          <w:rFonts w:ascii="Arial" w:hAnsi="Arial" w:cs="Arial"/>
        </w:rPr>
      </w:pPr>
    </w:p>
    <w:p w:rsidR="00D706DD" w:rsidRPr="00FA6234" w:rsidRDefault="00D706DD" w:rsidP="00D706DD">
      <w:pPr>
        <w:rPr>
          <w:rFonts w:ascii="Arial" w:hAnsi="Arial" w:cs="Arial"/>
          <w:b/>
        </w:rPr>
      </w:pPr>
      <w:r w:rsidRPr="00FA6234">
        <w:rPr>
          <w:rFonts w:ascii="Arial" w:hAnsi="Arial" w:cs="Arial"/>
          <w:b/>
        </w:rPr>
        <w:lastRenderedPageBreak/>
        <w:t>蕭凱恩獲選為「</w:t>
      </w:r>
      <w:r w:rsidRPr="00FA6234">
        <w:rPr>
          <w:rFonts w:ascii="Arial" w:hAnsi="Arial" w:cs="Arial"/>
          <w:b/>
        </w:rPr>
        <w:t>2012</w:t>
      </w:r>
      <w:r w:rsidRPr="00FA6234">
        <w:rPr>
          <w:rFonts w:ascii="Arial" w:hAnsi="Arial" w:cs="Arial"/>
          <w:b/>
        </w:rPr>
        <w:t>香港精神大使」</w:t>
      </w:r>
    </w:p>
    <w:p w:rsidR="00D706DD" w:rsidRPr="00FA6234" w:rsidRDefault="00D706DD" w:rsidP="00D706DD">
      <w:pPr>
        <w:rPr>
          <w:rFonts w:ascii="Arial" w:hAnsi="Arial" w:cs="Arial"/>
        </w:rPr>
      </w:pPr>
      <w:r w:rsidRPr="00FA6234">
        <w:rPr>
          <w:rFonts w:ascii="Arial" w:hAnsi="Arial" w:cs="Arial"/>
        </w:rPr>
        <w:t>由本會提名的青葉藝術家蕭凱恩獲委任為「</w:t>
      </w:r>
      <w:r w:rsidRPr="00FA6234">
        <w:rPr>
          <w:rFonts w:ascii="Arial" w:hAnsi="Arial" w:cs="Arial"/>
        </w:rPr>
        <w:t>2012</w:t>
      </w:r>
      <w:r w:rsidRPr="00FA6234">
        <w:rPr>
          <w:rFonts w:ascii="Arial" w:hAnsi="Arial" w:cs="Arial"/>
        </w:rPr>
        <w:t>香港精神大使」，透過她的經歷宣揚積極樂觀的香港精神。</w:t>
      </w:r>
    </w:p>
    <w:p w:rsidR="00D706DD" w:rsidRPr="00FA6234" w:rsidRDefault="00D706DD" w:rsidP="00D706DD">
      <w:pPr>
        <w:rPr>
          <w:rFonts w:ascii="Arial" w:hAnsi="Arial" w:cs="Arial"/>
        </w:rPr>
      </w:pPr>
    </w:p>
    <w:p w:rsidR="00D706DD" w:rsidRPr="00FA6234" w:rsidRDefault="00D706DD" w:rsidP="00D706DD">
      <w:pPr>
        <w:rPr>
          <w:rFonts w:ascii="Arial" w:hAnsi="Arial" w:cs="Arial"/>
          <w:b/>
        </w:rPr>
      </w:pPr>
      <w:r w:rsidRPr="00FA6234">
        <w:rPr>
          <w:rFonts w:ascii="Arial" w:hAnsi="Arial" w:cs="Arial"/>
          <w:b/>
        </w:rPr>
        <w:t>「</w:t>
      </w:r>
      <w:proofErr w:type="gramStart"/>
      <w:r w:rsidRPr="00FA6234">
        <w:rPr>
          <w:rFonts w:ascii="Arial" w:hAnsi="Arial" w:cs="Arial"/>
          <w:b/>
        </w:rPr>
        <w:t>春躍音韻</w:t>
      </w:r>
      <w:r w:rsidRPr="00FA6234">
        <w:rPr>
          <w:rFonts w:ascii="Arial" w:hAnsi="Arial" w:cs="Arial"/>
          <w:b/>
        </w:rPr>
        <w:t>─</w:t>
      </w:r>
      <w:proofErr w:type="gramEnd"/>
      <w:r w:rsidRPr="00FA6234">
        <w:rPr>
          <w:rFonts w:ascii="Arial" w:hAnsi="Arial" w:cs="Arial"/>
          <w:b/>
        </w:rPr>
        <w:t>香港管弦樂團籌款音樂會」</w:t>
      </w:r>
    </w:p>
    <w:p w:rsidR="00D706DD" w:rsidRPr="00FA6234" w:rsidRDefault="00D706DD" w:rsidP="00D706DD">
      <w:pPr>
        <w:rPr>
          <w:rFonts w:ascii="Arial" w:hAnsi="Arial" w:cs="Arial"/>
          <w:lang w:eastAsia="zh-HK"/>
        </w:rPr>
      </w:pPr>
      <w:r w:rsidRPr="00FA6234">
        <w:rPr>
          <w:rFonts w:ascii="Arial" w:hAnsi="Arial" w:cs="Arial"/>
        </w:rPr>
        <w:t>蕭凱恩於</w:t>
      </w:r>
      <w:r w:rsidRPr="00FA6234">
        <w:rPr>
          <w:rFonts w:ascii="Arial" w:hAnsi="Arial" w:cs="Arial"/>
        </w:rPr>
        <w:t>2013</w:t>
      </w:r>
      <w:r w:rsidRPr="00FA6234">
        <w:rPr>
          <w:rFonts w:ascii="Arial" w:hAnsi="Arial" w:cs="Arial"/>
        </w:rPr>
        <w:t>年</w:t>
      </w:r>
      <w:r w:rsidRPr="00FA6234">
        <w:rPr>
          <w:rFonts w:ascii="Arial" w:hAnsi="Arial" w:cs="Arial"/>
        </w:rPr>
        <w:t>3</w:t>
      </w:r>
      <w:r w:rsidRPr="00FA6234">
        <w:rPr>
          <w:rFonts w:ascii="Arial" w:hAnsi="Arial" w:cs="Arial"/>
        </w:rPr>
        <w:t>月參與了「香港管弦樂團籌款音樂會」的演出，由太古集團贊助支持，演唱音樂劇《歌劇魅影》中的</w:t>
      </w:r>
      <w:r w:rsidRPr="00FA6234">
        <w:rPr>
          <w:rFonts w:ascii="Arial" w:hAnsi="Arial" w:cs="Arial"/>
        </w:rPr>
        <w:t>Wishing You Were Somehow Here Again</w:t>
      </w:r>
      <w:r w:rsidRPr="00FA6234">
        <w:rPr>
          <w:rFonts w:ascii="Arial" w:hAnsi="Arial" w:cs="Arial"/>
        </w:rPr>
        <w:t>，以歌聲打動觀眾。除了音樂上的交流，是次演出更有助加深專業樂手、其他演出者及社會大眾對展能藝術家的認識。</w:t>
      </w:r>
    </w:p>
    <w:p w:rsidR="00D706DD" w:rsidRPr="00FA6234" w:rsidRDefault="00D706DD" w:rsidP="00D706DD">
      <w:pPr>
        <w:rPr>
          <w:rFonts w:ascii="Arial" w:hAnsi="Arial" w:cs="Arial"/>
          <w:lang w:eastAsia="zh-HK"/>
        </w:rPr>
      </w:pPr>
    </w:p>
    <w:p w:rsidR="000E4F1D" w:rsidRPr="00FA6234" w:rsidRDefault="000E4F1D" w:rsidP="000E4F1D">
      <w:pPr>
        <w:rPr>
          <w:rFonts w:ascii="Arial" w:hAnsi="Arial" w:cs="Arial"/>
          <w:b/>
          <w:lang w:eastAsia="zh-HK"/>
        </w:rPr>
      </w:pPr>
      <w:r w:rsidRPr="00FA6234">
        <w:rPr>
          <w:rFonts w:ascii="Arial" w:hAnsi="Arial" w:cs="Arial"/>
          <w:b/>
        </w:rPr>
        <w:t>方心淑博士展能藝術發展基金</w:t>
      </w:r>
    </w:p>
    <w:p w:rsidR="000E4F1D" w:rsidRPr="00FA6234" w:rsidRDefault="000E4F1D" w:rsidP="000E4F1D">
      <w:pPr>
        <w:rPr>
          <w:rFonts w:ascii="Arial" w:hAnsi="Arial" w:cs="Arial"/>
          <w:b/>
          <w:lang w:eastAsia="zh-HK"/>
        </w:rPr>
      </w:pPr>
    </w:p>
    <w:p w:rsidR="000E4F1D" w:rsidRPr="00FA6234" w:rsidRDefault="000E4F1D" w:rsidP="000E4F1D">
      <w:pPr>
        <w:rPr>
          <w:rFonts w:ascii="Arial" w:hAnsi="Arial" w:cs="Arial"/>
        </w:rPr>
      </w:pPr>
      <w:r w:rsidRPr="00FA6234">
        <w:rPr>
          <w:rFonts w:ascii="Arial" w:hAnsi="Arial" w:cs="Arial"/>
        </w:rPr>
        <w:t>由本會成立，以永久名譽會長，已故的方心淑博士命名之「方心淑博士展能藝術發展基金」，</w:t>
      </w:r>
      <w:proofErr w:type="gramStart"/>
      <w:r w:rsidRPr="00FA6234">
        <w:rPr>
          <w:rFonts w:ascii="Arial" w:hAnsi="Arial" w:cs="Arial"/>
        </w:rPr>
        <w:t>秉承著</w:t>
      </w:r>
      <w:proofErr w:type="gramEnd"/>
      <w:r w:rsidRPr="00FA6234">
        <w:rPr>
          <w:rFonts w:ascii="Arial" w:hAnsi="Arial" w:cs="Arial"/>
        </w:rPr>
        <w:t>方博士對展能藝術的使命。基金發展方向旨在</w:t>
      </w:r>
      <w:proofErr w:type="gramStart"/>
      <w:r w:rsidRPr="00FA6234">
        <w:rPr>
          <w:rFonts w:ascii="Arial" w:hAnsi="Arial" w:cs="Arial"/>
        </w:rPr>
        <w:t>︰</w:t>
      </w:r>
      <w:proofErr w:type="gramEnd"/>
    </w:p>
    <w:p w:rsidR="000E4F1D" w:rsidRPr="00FA6234" w:rsidRDefault="000E4F1D" w:rsidP="000E4F1D">
      <w:pPr>
        <w:rPr>
          <w:rFonts w:ascii="Arial" w:hAnsi="Arial" w:cs="Arial"/>
        </w:rPr>
      </w:pPr>
    </w:p>
    <w:p w:rsidR="000E4F1D" w:rsidRPr="00FA6234" w:rsidRDefault="000E4F1D" w:rsidP="000E4F1D">
      <w:pPr>
        <w:rPr>
          <w:rFonts w:ascii="Arial" w:hAnsi="Arial" w:cs="Arial"/>
        </w:rPr>
      </w:pPr>
      <w:proofErr w:type="gramStart"/>
      <w:r w:rsidRPr="00FA6234">
        <w:rPr>
          <w:rFonts w:ascii="細明體" w:eastAsia="細明體" w:hAnsi="細明體" w:cs="細明體" w:hint="eastAsia"/>
        </w:rPr>
        <w:t>‧</w:t>
      </w:r>
      <w:proofErr w:type="gramEnd"/>
      <w:r w:rsidRPr="00FA6234">
        <w:rPr>
          <w:rFonts w:ascii="Arial" w:hAnsi="Arial" w:cs="Arial"/>
        </w:rPr>
        <w:tab/>
      </w:r>
      <w:r w:rsidRPr="00FA6234">
        <w:rPr>
          <w:rFonts w:ascii="Arial" w:hAnsi="Arial" w:cs="Arial"/>
        </w:rPr>
        <w:t>提供實驗及嶄新平台，探索展能藝術新領域；</w:t>
      </w:r>
    </w:p>
    <w:p w:rsidR="000E4F1D" w:rsidRPr="00FA6234" w:rsidRDefault="000E4F1D" w:rsidP="000E4F1D">
      <w:pPr>
        <w:rPr>
          <w:rFonts w:ascii="Arial" w:hAnsi="Arial" w:cs="Arial"/>
        </w:rPr>
      </w:pPr>
      <w:proofErr w:type="gramStart"/>
      <w:r w:rsidRPr="00FA6234">
        <w:rPr>
          <w:rFonts w:ascii="細明體" w:eastAsia="細明體" w:hAnsi="細明體" w:cs="細明體" w:hint="eastAsia"/>
        </w:rPr>
        <w:t>‧</w:t>
      </w:r>
      <w:proofErr w:type="gramEnd"/>
      <w:r w:rsidRPr="00FA6234">
        <w:rPr>
          <w:rFonts w:ascii="Arial" w:hAnsi="Arial" w:cs="Arial"/>
        </w:rPr>
        <w:tab/>
      </w:r>
      <w:proofErr w:type="gramStart"/>
      <w:r w:rsidRPr="00FA6234">
        <w:rPr>
          <w:rFonts w:ascii="Arial" w:hAnsi="Arial" w:cs="Arial"/>
        </w:rPr>
        <w:t>為具潛質</w:t>
      </w:r>
      <w:proofErr w:type="gramEnd"/>
      <w:r w:rsidRPr="00FA6234">
        <w:rPr>
          <w:rFonts w:ascii="Arial" w:hAnsi="Arial" w:cs="Arial"/>
        </w:rPr>
        <w:t>的展能藝術工作者提供適當之訓練和支援，期望他們成為超卓的藝術家；</w:t>
      </w:r>
    </w:p>
    <w:p w:rsidR="000E4F1D" w:rsidRPr="00FA6234" w:rsidRDefault="000E4F1D" w:rsidP="000E4F1D">
      <w:pPr>
        <w:rPr>
          <w:rFonts w:ascii="Arial" w:hAnsi="Arial" w:cs="Arial"/>
        </w:rPr>
      </w:pPr>
      <w:proofErr w:type="gramStart"/>
      <w:r w:rsidRPr="00FA6234">
        <w:rPr>
          <w:rFonts w:ascii="細明體" w:eastAsia="細明體" w:hAnsi="細明體" w:cs="細明體" w:hint="eastAsia"/>
        </w:rPr>
        <w:t>‧</w:t>
      </w:r>
      <w:proofErr w:type="gramEnd"/>
      <w:r w:rsidRPr="00FA6234">
        <w:rPr>
          <w:rFonts w:ascii="Arial" w:hAnsi="Arial" w:cs="Arial"/>
        </w:rPr>
        <w:tab/>
      </w:r>
      <w:r w:rsidRPr="00FA6234">
        <w:rPr>
          <w:rFonts w:ascii="Arial" w:hAnsi="Arial" w:cs="Arial"/>
        </w:rPr>
        <w:t>普及展能藝術並促進社會共融。</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在</w:t>
      </w:r>
      <w:r w:rsidRPr="00FA6234">
        <w:rPr>
          <w:rFonts w:ascii="Arial" w:hAnsi="Arial" w:cs="Arial"/>
        </w:rPr>
        <w:t>2011-2012</w:t>
      </w:r>
      <w:r w:rsidRPr="00FA6234">
        <w:rPr>
          <w:rFonts w:ascii="Arial" w:hAnsi="Arial" w:cs="Arial"/>
        </w:rPr>
        <w:t>年，基金資助了以下四位藝術家及組別的計劃</w:t>
      </w:r>
      <w:proofErr w:type="gramStart"/>
      <w:r w:rsidRPr="00FA6234">
        <w:rPr>
          <w:rFonts w:ascii="Arial" w:hAnsi="Arial" w:cs="Arial"/>
        </w:rPr>
        <w:t>︰</w:t>
      </w:r>
      <w:proofErr w:type="gramEnd"/>
    </w:p>
    <w:p w:rsidR="000E4F1D" w:rsidRPr="00FA6234" w:rsidRDefault="000E4F1D" w:rsidP="000E4F1D">
      <w:pPr>
        <w:rPr>
          <w:rFonts w:ascii="Arial" w:hAnsi="Arial" w:cs="Arial"/>
          <w:lang w:eastAsia="zh-HK"/>
        </w:rPr>
      </w:pPr>
    </w:p>
    <w:tbl>
      <w:tblPr>
        <w:tblStyle w:val="a3"/>
        <w:tblW w:w="0" w:type="auto"/>
        <w:tblLook w:val="04A0" w:firstRow="1" w:lastRow="0" w:firstColumn="1" w:lastColumn="0" w:noHBand="0" w:noVBand="1"/>
      </w:tblPr>
      <w:tblGrid>
        <w:gridCol w:w="5261"/>
        <w:gridCol w:w="5261"/>
      </w:tblGrid>
      <w:tr w:rsidR="000E4F1D" w:rsidRPr="00FA6234" w:rsidTr="000E4F1D">
        <w:tc>
          <w:tcPr>
            <w:tcW w:w="5261" w:type="dxa"/>
          </w:tcPr>
          <w:p w:rsidR="000E4F1D" w:rsidRPr="00FA6234" w:rsidRDefault="000E4F1D" w:rsidP="000E4F1D">
            <w:pPr>
              <w:rPr>
                <w:rFonts w:ascii="Arial" w:hAnsi="Arial" w:cs="Arial"/>
                <w:lang w:eastAsia="zh-HK"/>
              </w:rPr>
            </w:pPr>
            <w:r w:rsidRPr="00FA6234">
              <w:rPr>
                <w:rFonts w:ascii="Arial" w:hAnsi="Arial" w:cs="Arial"/>
              </w:rPr>
              <w:t>成功申請者</w:t>
            </w:r>
          </w:p>
        </w:tc>
        <w:tc>
          <w:tcPr>
            <w:tcW w:w="5261" w:type="dxa"/>
          </w:tcPr>
          <w:p w:rsidR="000E4F1D" w:rsidRPr="00FA6234" w:rsidRDefault="000E4F1D" w:rsidP="000E4F1D">
            <w:pPr>
              <w:rPr>
                <w:rFonts w:ascii="Arial" w:hAnsi="Arial" w:cs="Arial"/>
                <w:lang w:eastAsia="zh-HK"/>
              </w:rPr>
            </w:pPr>
            <w:r w:rsidRPr="00FA6234">
              <w:rPr>
                <w:rFonts w:ascii="Arial" w:hAnsi="Arial" w:cs="Arial"/>
              </w:rPr>
              <w:t>計劃名稱</w:t>
            </w:r>
          </w:p>
        </w:tc>
      </w:tr>
      <w:tr w:rsidR="000E4F1D" w:rsidRPr="00FA6234" w:rsidTr="000E4F1D">
        <w:tc>
          <w:tcPr>
            <w:tcW w:w="5261" w:type="dxa"/>
          </w:tcPr>
          <w:p w:rsidR="000E4F1D" w:rsidRPr="00FA6234" w:rsidRDefault="000E4F1D" w:rsidP="000E4F1D">
            <w:pPr>
              <w:rPr>
                <w:rFonts w:ascii="Arial" w:hAnsi="Arial" w:cs="Arial"/>
              </w:rPr>
            </w:pPr>
            <w:r w:rsidRPr="00FA6234">
              <w:rPr>
                <w:rFonts w:ascii="Arial" w:hAnsi="Arial" w:cs="Arial"/>
              </w:rPr>
              <w:t>香港耀能協會賽馬會田綺玲學校</w:t>
            </w:r>
            <w:proofErr w:type="gramStart"/>
            <w:r w:rsidRPr="00FA6234">
              <w:rPr>
                <w:rFonts w:ascii="Arial" w:hAnsi="Arial" w:cs="Arial"/>
              </w:rPr>
              <w:t>─</w:t>
            </w:r>
            <w:proofErr w:type="gramEnd"/>
            <w:r w:rsidRPr="00FA6234">
              <w:rPr>
                <w:rFonts w:ascii="Arial" w:hAnsi="Arial" w:cs="Arial"/>
              </w:rPr>
              <w:t> </w:t>
            </w:r>
          </w:p>
          <w:p w:rsidR="000E4F1D" w:rsidRPr="00FA6234" w:rsidRDefault="000E4F1D" w:rsidP="000E4F1D">
            <w:pPr>
              <w:rPr>
                <w:rFonts w:ascii="Arial" w:hAnsi="Arial" w:cs="Arial"/>
                <w:lang w:eastAsia="zh-HK"/>
              </w:rPr>
            </w:pPr>
            <w:r w:rsidRPr="00FA6234">
              <w:rPr>
                <w:rFonts w:ascii="Arial" w:hAnsi="Arial" w:cs="Arial"/>
              </w:rPr>
              <w:t>田綺玲銅管樂團</w:t>
            </w:r>
          </w:p>
        </w:tc>
        <w:tc>
          <w:tcPr>
            <w:tcW w:w="5261" w:type="dxa"/>
          </w:tcPr>
          <w:p w:rsidR="000E4F1D" w:rsidRPr="00FA6234" w:rsidRDefault="000E4F1D" w:rsidP="000E4F1D">
            <w:pPr>
              <w:rPr>
                <w:rFonts w:ascii="Arial" w:hAnsi="Arial" w:cs="Arial"/>
                <w:lang w:eastAsia="zh-HK"/>
              </w:rPr>
            </w:pPr>
            <w:r w:rsidRPr="00FA6234">
              <w:rPr>
                <w:rFonts w:ascii="Arial" w:hAnsi="Arial" w:cs="Arial"/>
              </w:rPr>
              <w:t>銅管樂繽紛</w:t>
            </w:r>
          </w:p>
        </w:tc>
      </w:tr>
      <w:tr w:rsidR="000E4F1D" w:rsidRPr="00FA6234" w:rsidTr="000E4F1D">
        <w:tc>
          <w:tcPr>
            <w:tcW w:w="5261" w:type="dxa"/>
          </w:tcPr>
          <w:p w:rsidR="000E4F1D" w:rsidRPr="00FA6234" w:rsidRDefault="000E4F1D" w:rsidP="000E4F1D">
            <w:pPr>
              <w:rPr>
                <w:rFonts w:ascii="Arial" w:hAnsi="Arial" w:cs="Arial"/>
                <w:lang w:eastAsia="zh-HK"/>
              </w:rPr>
            </w:pPr>
            <w:proofErr w:type="gramStart"/>
            <w:r w:rsidRPr="00FA6234">
              <w:rPr>
                <w:rFonts w:ascii="Arial" w:hAnsi="Arial" w:cs="Arial"/>
              </w:rPr>
              <w:t>戎景豪</w:t>
            </w:r>
            <w:proofErr w:type="gramEnd"/>
          </w:p>
        </w:tc>
        <w:tc>
          <w:tcPr>
            <w:tcW w:w="5261" w:type="dxa"/>
          </w:tcPr>
          <w:p w:rsidR="000E4F1D" w:rsidRPr="00FA6234" w:rsidRDefault="000E4F1D" w:rsidP="000E4F1D">
            <w:pPr>
              <w:rPr>
                <w:rFonts w:ascii="Arial" w:hAnsi="Arial" w:cs="Arial"/>
                <w:lang w:eastAsia="zh-HK"/>
              </w:rPr>
            </w:pPr>
            <w:r w:rsidRPr="00FA6234">
              <w:rPr>
                <w:rFonts w:ascii="Arial" w:hAnsi="Arial" w:cs="Arial"/>
              </w:rPr>
              <w:t>延續音樂正能量</w:t>
            </w:r>
          </w:p>
        </w:tc>
      </w:tr>
      <w:tr w:rsidR="000E4F1D" w:rsidRPr="00FA6234" w:rsidTr="000E4F1D">
        <w:trPr>
          <w:trHeight w:val="310"/>
        </w:trPr>
        <w:tc>
          <w:tcPr>
            <w:tcW w:w="5261" w:type="dxa"/>
          </w:tcPr>
          <w:p w:rsidR="000E4F1D" w:rsidRPr="00FA6234" w:rsidRDefault="000E4F1D" w:rsidP="000E4F1D">
            <w:pPr>
              <w:rPr>
                <w:rFonts w:ascii="Arial" w:hAnsi="Arial" w:cs="Arial"/>
                <w:lang w:eastAsia="zh-HK"/>
              </w:rPr>
            </w:pPr>
            <w:r w:rsidRPr="00FA6234">
              <w:rPr>
                <w:rFonts w:ascii="Arial" w:hAnsi="Arial" w:cs="Arial"/>
              </w:rPr>
              <w:t>鄧卓謙</w:t>
            </w:r>
          </w:p>
        </w:tc>
        <w:tc>
          <w:tcPr>
            <w:tcW w:w="5261" w:type="dxa"/>
          </w:tcPr>
          <w:p w:rsidR="000E4F1D" w:rsidRPr="00FA6234" w:rsidRDefault="000E4F1D" w:rsidP="000E4F1D">
            <w:pPr>
              <w:rPr>
                <w:rFonts w:ascii="Arial" w:hAnsi="Arial" w:cs="Arial"/>
                <w:lang w:eastAsia="zh-HK"/>
              </w:rPr>
            </w:pPr>
            <w:r w:rsidRPr="00FA6234">
              <w:rPr>
                <w:rFonts w:ascii="Arial" w:hAnsi="Arial" w:cs="Arial"/>
              </w:rPr>
              <w:t>躍動的心弦延續篇</w:t>
            </w:r>
            <w:proofErr w:type="gramStart"/>
            <w:r w:rsidRPr="00FA6234">
              <w:rPr>
                <w:rFonts w:ascii="Arial" w:hAnsi="Arial" w:cs="Arial"/>
              </w:rPr>
              <w:t>─</w:t>
            </w:r>
            <w:proofErr w:type="gramEnd"/>
            <w:r w:rsidRPr="00FA6234">
              <w:rPr>
                <w:rFonts w:ascii="Arial" w:hAnsi="Arial" w:cs="Arial"/>
              </w:rPr>
              <w:t> </w:t>
            </w:r>
            <w:r w:rsidRPr="00FA6234">
              <w:rPr>
                <w:rFonts w:ascii="Arial" w:hAnsi="Arial" w:cs="Arial"/>
              </w:rPr>
              <w:t>扣人心弦</w:t>
            </w:r>
          </w:p>
        </w:tc>
      </w:tr>
      <w:tr w:rsidR="000E4F1D" w:rsidRPr="00FA6234" w:rsidTr="000E4F1D">
        <w:tc>
          <w:tcPr>
            <w:tcW w:w="5261" w:type="dxa"/>
          </w:tcPr>
          <w:p w:rsidR="000E4F1D" w:rsidRPr="00FA6234" w:rsidRDefault="000E4F1D" w:rsidP="000E4F1D">
            <w:pPr>
              <w:rPr>
                <w:rFonts w:ascii="Arial" w:hAnsi="Arial" w:cs="Arial"/>
                <w:lang w:eastAsia="zh-HK"/>
              </w:rPr>
            </w:pPr>
            <w:r w:rsidRPr="00FA6234">
              <w:rPr>
                <w:rFonts w:ascii="Arial" w:hAnsi="Arial" w:cs="Arial"/>
              </w:rPr>
              <w:t>蕭凱恩</w:t>
            </w:r>
          </w:p>
        </w:tc>
        <w:tc>
          <w:tcPr>
            <w:tcW w:w="5261" w:type="dxa"/>
          </w:tcPr>
          <w:p w:rsidR="000E4F1D" w:rsidRPr="00FA6234" w:rsidRDefault="000E4F1D" w:rsidP="000E4F1D">
            <w:pPr>
              <w:rPr>
                <w:rFonts w:ascii="Arial" w:hAnsi="Arial" w:cs="Arial"/>
                <w:lang w:eastAsia="zh-HK"/>
              </w:rPr>
            </w:pPr>
            <w:r w:rsidRPr="00FA6234">
              <w:rPr>
                <w:rFonts w:ascii="Arial" w:hAnsi="Arial" w:cs="Arial"/>
              </w:rPr>
              <w:t>鋼琴</w:t>
            </w:r>
            <w:r w:rsidRPr="00FA6234">
              <w:rPr>
                <w:rFonts w:ascii="Arial" w:hAnsi="Arial" w:cs="Arial"/>
              </w:rPr>
              <w:t xml:space="preserve"> (</w:t>
            </w:r>
            <w:r w:rsidRPr="00FA6234">
              <w:rPr>
                <w:rFonts w:ascii="Arial" w:hAnsi="Arial" w:cs="Arial"/>
              </w:rPr>
              <w:t>音樂</w:t>
            </w:r>
            <w:r w:rsidRPr="00FA6234">
              <w:rPr>
                <w:rFonts w:ascii="Arial" w:hAnsi="Arial" w:cs="Arial"/>
              </w:rPr>
              <w:t>)</w:t>
            </w:r>
            <w:r w:rsidRPr="00FA6234">
              <w:rPr>
                <w:rFonts w:ascii="Arial" w:hAnsi="Arial" w:cs="Arial"/>
              </w:rPr>
              <w:t>進階試</w:t>
            </w:r>
          </w:p>
        </w:tc>
      </w:tr>
    </w:tbl>
    <w:p w:rsidR="000E4F1D" w:rsidRPr="00FA6234" w:rsidRDefault="000E4F1D" w:rsidP="000E4F1D">
      <w:pPr>
        <w:rPr>
          <w:rFonts w:ascii="Arial" w:hAnsi="Arial" w:cs="Arial"/>
          <w:lang w:eastAsia="zh-HK"/>
        </w:rPr>
      </w:pPr>
    </w:p>
    <w:p w:rsidR="000E4F1D" w:rsidRPr="00FA6234" w:rsidRDefault="000E4F1D" w:rsidP="000E4F1D">
      <w:pPr>
        <w:rPr>
          <w:rFonts w:ascii="Arial" w:hAnsi="Arial" w:cs="Arial"/>
        </w:rPr>
      </w:pPr>
      <w:r w:rsidRPr="00FA6234">
        <w:rPr>
          <w:rFonts w:ascii="Arial" w:hAnsi="Arial" w:cs="Arial"/>
        </w:rPr>
        <w:t>在</w:t>
      </w:r>
      <w:r w:rsidRPr="00FA6234">
        <w:rPr>
          <w:rFonts w:ascii="Arial" w:hAnsi="Arial" w:cs="Arial"/>
        </w:rPr>
        <w:t>2012-2013</w:t>
      </w:r>
      <w:r w:rsidRPr="00FA6234">
        <w:rPr>
          <w:rFonts w:ascii="Arial" w:hAnsi="Arial" w:cs="Arial"/>
        </w:rPr>
        <w:t>年，基金資助了以下六位藝術家的計劃</w:t>
      </w:r>
      <w:proofErr w:type="gramStart"/>
      <w:r w:rsidRPr="00FA6234">
        <w:rPr>
          <w:rFonts w:ascii="Arial" w:hAnsi="Arial" w:cs="Arial"/>
        </w:rPr>
        <w:t>︰</w:t>
      </w:r>
      <w:proofErr w:type="gramEnd"/>
    </w:p>
    <w:p w:rsidR="000E4F1D" w:rsidRPr="00FA6234" w:rsidRDefault="000E4F1D" w:rsidP="000E4F1D">
      <w:pPr>
        <w:rPr>
          <w:rFonts w:ascii="Arial" w:hAnsi="Arial" w:cs="Arial"/>
          <w:lang w:eastAsia="zh-HK"/>
        </w:rPr>
      </w:pPr>
    </w:p>
    <w:tbl>
      <w:tblPr>
        <w:tblStyle w:val="a3"/>
        <w:tblW w:w="0" w:type="auto"/>
        <w:tblLook w:val="04A0" w:firstRow="1" w:lastRow="0" w:firstColumn="1" w:lastColumn="0" w:noHBand="0" w:noVBand="1"/>
      </w:tblPr>
      <w:tblGrid>
        <w:gridCol w:w="5261"/>
        <w:gridCol w:w="5261"/>
      </w:tblGrid>
      <w:tr w:rsidR="000E4F1D" w:rsidRPr="00FA6234" w:rsidTr="000E4F1D">
        <w:tc>
          <w:tcPr>
            <w:tcW w:w="5261" w:type="dxa"/>
          </w:tcPr>
          <w:p w:rsidR="000E4F1D" w:rsidRPr="00FA6234" w:rsidRDefault="000E4F1D" w:rsidP="000E4F1D">
            <w:pPr>
              <w:rPr>
                <w:rFonts w:ascii="Arial" w:hAnsi="Arial" w:cs="Arial"/>
                <w:lang w:eastAsia="zh-HK"/>
              </w:rPr>
            </w:pPr>
            <w:r w:rsidRPr="00FA6234">
              <w:rPr>
                <w:rFonts w:ascii="Arial" w:hAnsi="Arial" w:cs="Arial"/>
              </w:rPr>
              <w:t>成功申請者</w:t>
            </w:r>
          </w:p>
        </w:tc>
        <w:tc>
          <w:tcPr>
            <w:tcW w:w="5261" w:type="dxa"/>
          </w:tcPr>
          <w:p w:rsidR="000E4F1D" w:rsidRPr="00FA6234" w:rsidRDefault="000E4F1D" w:rsidP="000E4F1D">
            <w:pPr>
              <w:rPr>
                <w:rFonts w:ascii="Arial" w:hAnsi="Arial" w:cs="Arial"/>
                <w:lang w:eastAsia="zh-HK"/>
              </w:rPr>
            </w:pPr>
            <w:r w:rsidRPr="00FA6234">
              <w:rPr>
                <w:rFonts w:ascii="Arial" w:hAnsi="Arial" w:cs="Arial"/>
              </w:rPr>
              <w:t>計劃名稱</w:t>
            </w:r>
          </w:p>
        </w:tc>
      </w:tr>
      <w:tr w:rsidR="000E4F1D" w:rsidRPr="00FA6234" w:rsidTr="000E4F1D">
        <w:tc>
          <w:tcPr>
            <w:tcW w:w="5261" w:type="dxa"/>
          </w:tcPr>
          <w:p w:rsidR="000E4F1D" w:rsidRPr="00FA6234" w:rsidRDefault="000E4F1D" w:rsidP="000E4F1D">
            <w:pPr>
              <w:rPr>
                <w:rFonts w:ascii="Arial" w:hAnsi="Arial" w:cs="Arial"/>
                <w:lang w:eastAsia="zh-HK"/>
              </w:rPr>
            </w:pPr>
            <w:proofErr w:type="gramStart"/>
            <w:r w:rsidRPr="00FA6234">
              <w:rPr>
                <w:rFonts w:ascii="Arial" w:hAnsi="Arial" w:cs="Arial"/>
              </w:rPr>
              <w:t>陳諾琳</w:t>
            </w:r>
            <w:proofErr w:type="gramEnd"/>
          </w:p>
        </w:tc>
        <w:tc>
          <w:tcPr>
            <w:tcW w:w="5261" w:type="dxa"/>
          </w:tcPr>
          <w:p w:rsidR="000E4F1D" w:rsidRPr="00FA6234" w:rsidRDefault="000E4F1D" w:rsidP="000E4F1D">
            <w:pPr>
              <w:rPr>
                <w:rFonts w:ascii="Arial" w:hAnsi="Arial" w:cs="Arial"/>
                <w:lang w:eastAsia="zh-HK"/>
              </w:rPr>
            </w:pPr>
            <w:r w:rsidRPr="00FA6234">
              <w:rPr>
                <w:rFonts w:ascii="Arial" w:hAnsi="Arial" w:cs="Arial"/>
              </w:rPr>
              <w:t>自我增值潛能計劃</w:t>
            </w:r>
          </w:p>
        </w:tc>
      </w:tr>
      <w:tr w:rsidR="000E4F1D" w:rsidRPr="00FA6234" w:rsidTr="000E4F1D">
        <w:tc>
          <w:tcPr>
            <w:tcW w:w="5261" w:type="dxa"/>
          </w:tcPr>
          <w:p w:rsidR="000E4F1D" w:rsidRPr="00FA6234" w:rsidRDefault="000E4F1D" w:rsidP="000E4F1D">
            <w:pPr>
              <w:rPr>
                <w:rFonts w:ascii="Arial" w:hAnsi="Arial" w:cs="Arial"/>
                <w:lang w:eastAsia="zh-HK"/>
              </w:rPr>
            </w:pPr>
            <w:r w:rsidRPr="00FA6234">
              <w:rPr>
                <w:rFonts w:ascii="Arial" w:hAnsi="Arial" w:cs="Arial"/>
              </w:rPr>
              <w:t>周昭明</w:t>
            </w:r>
          </w:p>
        </w:tc>
        <w:tc>
          <w:tcPr>
            <w:tcW w:w="5261" w:type="dxa"/>
          </w:tcPr>
          <w:p w:rsidR="000E4F1D" w:rsidRPr="00FA6234" w:rsidRDefault="000E4F1D" w:rsidP="000E4F1D">
            <w:pPr>
              <w:rPr>
                <w:rFonts w:ascii="Arial" w:hAnsi="Arial" w:cs="Arial"/>
                <w:lang w:eastAsia="zh-HK"/>
              </w:rPr>
            </w:pPr>
            <w:r w:rsidRPr="00FA6234">
              <w:rPr>
                <w:rFonts w:ascii="Arial" w:hAnsi="Arial" w:cs="Arial"/>
              </w:rPr>
              <w:t>我要做藝術家</w:t>
            </w:r>
          </w:p>
        </w:tc>
      </w:tr>
      <w:tr w:rsidR="000E4F1D" w:rsidRPr="00FA6234" w:rsidTr="000E4F1D">
        <w:tc>
          <w:tcPr>
            <w:tcW w:w="5261" w:type="dxa"/>
          </w:tcPr>
          <w:p w:rsidR="000E4F1D" w:rsidRPr="00FA6234" w:rsidRDefault="000E4F1D" w:rsidP="000E4F1D">
            <w:pPr>
              <w:rPr>
                <w:rFonts w:ascii="Arial" w:hAnsi="Arial" w:cs="Arial"/>
                <w:lang w:eastAsia="zh-HK"/>
              </w:rPr>
            </w:pPr>
            <w:proofErr w:type="gramStart"/>
            <w:r w:rsidRPr="00FA6234">
              <w:rPr>
                <w:rFonts w:ascii="Arial" w:hAnsi="Arial" w:cs="Arial"/>
              </w:rPr>
              <w:t>徐特立</w:t>
            </w:r>
            <w:proofErr w:type="gramEnd"/>
          </w:p>
        </w:tc>
        <w:tc>
          <w:tcPr>
            <w:tcW w:w="5261" w:type="dxa"/>
          </w:tcPr>
          <w:p w:rsidR="000E4F1D" w:rsidRPr="00FA6234" w:rsidRDefault="000E4F1D" w:rsidP="000E4F1D">
            <w:pPr>
              <w:rPr>
                <w:rFonts w:ascii="Arial" w:hAnsi="Arial" w:cs="Arial"/>
                <w:lang w:eastAsia="zh-HK"/>
              </w:rPr>
            </w:pPr>
            <w:proofErr w:type="gramStart"/>
            <w:r w:rsidRPr="00FA6234">
              <w:rPr>
                <w:rFonts w:ascii="Arial" w:hAnsi="Arial" w:cs="Arial"/>
              </w:rPr>
              <w:t>創藝共</w:t>
            </w:r>
            <w:proofErr w:type="gramEnd"/>
            <w:r w:rsidRPr="00FA6234">
              <w:rPr>
                <w:rFonts w:ascii="Arial" w:hAnsi="Arial" w:cs="Arial"/>
              </w:rPr>
              <w:t>賞</w:t>
            </w:r>
          </w:p>
        </w:tc>
      </w:tr>
      <w:tr w:rsidR="000E4F1D" w:rsidRPr="00FA6234" w:rsidTr="000E4F1D">
        <w:tc>
          <w:tcPr>
            <w:tcW w:w="5261" w:type="dxa"/>
          </w:tcPr>
          <w:p w:rsidR="000E4F1D" w:rsidRPr="00FA6234" w:rsidRDefault="000E4F1D" w:rsidP="000E4F1D">
            <w:pPr>
              <w:rPr>
                <w:rFonts w:ascii="Arial" w:hAnsi="Arial" w:cs="Arial"/>
                <w:lang w:eastAsia="zh-HK"/>
              </w:rPr>
            </w:pPr>
            <w:r w:rsidRPr="00FA6234">
              <w:rPr>
                <w:rFonts w:ascii="Arial" w:hAnsi="Arial" w:cs="Arial"/>
              </w:rPr>
              <w:t>林俊冰</w:t>
            </w:r>
          </w:p>
        </w:tc>
        <w:tc>
          <w:tcPr>
            <w:tcW w:w="5261" w:type="dxa"/>
          </w:tcPr>
          <w:p w:rsidR="000E4F1D" w:rsidRPr="00FA6234" w:rsidRDefault="000E4F1D" w:rsidP="000E4F1D">
            <w:pPr>
              <w:rPr>
                <w:rFonts w:ascii="Arial" w:hAnsi="Arial" w:cs="Arial"/>
                <w:lang w:eastAsia="zh-HK"/>
              </w:rPr>
            </w:pPr>
            <w:r w:rsidRPr="00FA6234">
              <w:rPr>
                <w:rFonts w:ascii="Arial" w:hAnsi="Arial" w:cs="Arial"/>
              </w:rPr>
              <w:t>樹脂</w:t>
            </w:r>
            <w:proofErr w:type="gramStart"/>
            <w:r w:rsidRPr="00FA6234">
              <w:rPr>
                <w:rFonts w:ascii="Arial" w:hAnsi="Arial" w:cs="Arial"/>
              </w:rPr>
              <w:t>黏土創藝班</w:t>
            </w:r>
            <w:proofErr w:type="gramEnd"/>
          </w:p>
        </w:tc>
      </w:tr>
      <w:tr w:rsidR="000E4F1D" w:rsidRPr="00FA6234" w:rsidTr="000E4F1D">
        <w:tc>
          <w:tcPr>
            <w:tcW w:w="5261" w:type="dxa"/>
          </w:tcPr>
          <w:p w:rsidR="000E4F1D" w:rsidRPr="00FA6234" w:rsidRDefault="000E4F1D" w:rsidP="000E4F1D">
            <w:pPr>
              <w:rPr>
                <w:rFonts w:ascii="Arial" w:hAnsi="Arial" w:cs="Arial"/>
                <w:lang w:eastAsia="zh-HK"/>
              </w:rPr>
            </w:pPr>
            <w:r w:rsidRPr="00FA6234">
              <w:rPr>
                <w:rFonts w:ascii="Arial" w:hAnsi="Arial" w:cs="Arial"/>
              </w:rPr>
              <w:t>唐詠然</w:t>
            </w:r>
          </w:p>
        </w:tc>
        <w:tc>
          <w:tcPr>
            <w:tcW w:w="5261" w:type="dxa"/>
          </w:tcPr>
          <w:p w:rsidR="000E4F1D" w:rsidRPr="00FA6234" w:rsidRDefault="000E4F1D" w:rsidP="000E4F1D">
            <w:pPr>
              <w:rPr>
                <w:rFonts w:ascii="Arial" w:hAnsi="Arial" w:cs="Arial"/>
                <w:lang w:eastAsia="zh-HK"/>
              </w:rPr>
            </w:pPr>
            <w:r w:rsidRPr="00FA6234">
              <w:rPr>
                <w:rFonts w:ascii="Arial" w:hAnsi="Arial" w:cs="Arial"/>
              </w:rPr>
              <w:t>繪本「無聲天使的微笑」</w:t>
            </w:r>
          </w:p>
        </w:tc>
      </w:tr>
      <w:tr w:rsidR="000E4F1D" w:rsidRPr="00FA6234" w:rsidTr="000E4F1D">
        <w:tc>
          <w:tcPr>
            <w:tcW w:w="5261" w:type="dxa"/>
          </w:tcPr>
          <w:p w:rsidR="000E4F1D" w:rsidRPr="00FA6234" w:rsidRDefault="000E4F1D" w:rsidP="000E4F1D">
            <w:pPr>
              <w:rPr>
                <w:rFonts w:ascii="Arial" w:hAnsi="Arial" w:cs="Arial"/>
                <w:lang w:eastAsia="zh-HK"/>
              </w:rPr>
            </w:pPr>
            <w:proofErr w:type="gramStart"/>
            <w:r w:rsidRPr="00FA6234">
              <w:rPr>
                <w:rFonts w:ascii="Arial" w:hAnsi="Arial" w:cs="Arial"/>
              </w:rPr>
              <w:t>黃競青</w:t>
            </w:r>
            <w:proofErr w:type="gramEnd"/>
          </w:p>
        </w:tc>
        <w:tc>
          <w:tcPr>
            <w:tcW w:w="5261" w:type="dxa"/>
          </w:tcPr>
          <w:p w:rsidR="000E4F1D" w:rsidRPr="00FA6234" w:rsidRDefault="000E4F1D" w:rsidP="000E4F1D">
            <w:pPr>
              <w:rPr>
                <w:rFonts w:ascii="Arial" w:hAnsi="Arial" w:cs="Arial"/>
                <w:lang w:eastAsia="zh-HK"/>
              </w:rPr>
            </w:pPr>
            <w:r w:rsidRPr="00FA6234">
              <w:rPr>
                <w:rFonts w:ascii="Arial" w:hAnsi="Arial" w:cs="Arial"/>
              </w:rPr>
              <w:t>升級換機</w:t>
            </w:r>
            <w:r w:rsidRPr="00FA6234">
              <w:rPr>
                <w:rFonts w:ascii="Arial" w:hAnsi="Arial" w:cs="Arial"/>
              </w:rPr>
              <w:t> </w:t>
            </w:r>
          </w:p>
        </w:tc>
      </w:tr>
    </w:tbl>
    <w:p w:rsidR="000E4F1D" w:rsidRPr="00FA6234" w:rsidRDefault="000E4F1D" w:rsidP="000E4F1D">
      <w:pPr>
        <w:rPr>
          <w:rFonts w:ascii="Arial" w:hAnsi="Arial" w:cs="Arial"/>
          <w:lang w:eastAsia="zh-HK"/>
        </w:rPr>
      </w:pPr>
    </w:p>
    <w:p w:rsidR="000E4F1D" w:rsidRPr="00FA6234" w:rsidRDefault="000E4F1D" w:rsidP="000E4F1D">
      <w:pPr>
        <w:rPr>
          <w:rFonts w:ascii="Arial" w:hAnsi="Arial" w:cs="Arial"/>
        </w:rPr>
      </w:pPr>
      <w:r w:rsidRPr="00FA6234">
        <w:rPr>
          <w:rFonts w:ascii="Arial" w:hAnsi="Arial" w:cs="Arial"/>
        </w:rPr>
        <w:tab/>
      </w:r>
    </w:p>
    <w:p w:rsidR="000E4F1D" w:rsidRPr="00FA6234" w:rsidRDefault="000E4F1D" w:rsidP="000E4F1D">
      <w:pPr>
        <w:rPr>
          <w:rFonts w:ascii="Arial" w:hAnsi="Arial" w:cs="Arial"/>
        </w:rPr>
      </w:pPr>
      <w:r w:rsidRPr="00FA6234">
        <w:rPr>
          <w:rFonts w:ascii="Arial" w:hAnsi="Arial" w:cs="Arial"/>
        </w:rPr>
        <w:tab/>
      </w:r>
    </w:p>
    <w:p w:rsidR="000E4F1D" w:rsidRPr="00FA6234" w:rsidRDefault="000E4F1D" w:rsidP="000E4F1D">
      <w:pPr>
        <w:rPr>
          <w:rFonts w:ascii="Arial" w:hAnsi="Arial" w:cs="Arial"/>
        </w:rPr>
      </w:pPr>
      <w:r w:rsidRPr="00FA6234">
        <w:rPr>
          <w:rFonts w:ascii="Arial" w:hAnsi="Arial" w:cs="Arial"/>
        </w:rPr>
        <w:tab/>
      </w:r>
    </w:p>
    <w:p w:rsidR="000E4F1D" w:rsidRPr="00FA6234" w:rsidRDefault="000E4F1D" w:rsidP="000E4F1D">
      <w:pPr>
        <w:rPr>
          <w:rFonts w:ascii="Arial" w:hAnsi="Arial" w:cs="Arial"/>
        </w:rPr>
      </w:pPr>
      <w:r w:rsidRPr="00FA6234">
        <w:rPr>
          <w:rFonts w:ascii="Arial" w:hAnsi="Arial" w:cs="Arial"/>
        </w:rPr>
        <w:tab/>
      </w:r>
    </w:p>
    <w:p w:rsidR="000E4F1D" w:rsidRPr="00FA6234" w:rsidRDefault="000E4F1D" w:rsidP="000E4F1D">
      <w:pPr>
        <w:rPr>
          <w:rFonts w:ascii="Arial" w:hAnsi="Arial" w:cs="Arial"/>
        </w:rPr>
      </w:pPr>
      <w:r w:rsidRPr="00FA6234">
        <w:rPr>
          <w:rFonts w:ascii="Arial" w:hAnsi="Arial" w:cs="Arial"/>
        </w:rPr>
        <w:tab/>
      </w:r>
    </w:p>
    <w:p w:rsidR="000E4F1D" w:rsidRPr="00FA6234" w:rsidRDefault="000E4F1D" w:rsidP="000E4F1D">
      <w:pPr>
        <w:rPr>
          <w:rFonts w:ascii="Arial" w:hAnsi="Arial" w:cs="Arial"/>
        </w:rPr>
      </w:pPr>
      <w:r w:rsidRPr="00FA6234">
        <w:rPr>
          <w:rFonts w:ascii="Arial" w:hAnsi="Arial" w:cs="Arial"/>
        </w:rPr>
        <w:lastRenderedPageBreak/>
        <w:t>2010-2011</w:t>
      </w:r>
      <w:r w:rsidRPr="00FA6234">
        <w:rPr>
          <w:rFonts w:ascii="Arial" w:hAnsi="Arial" w:cs="Arial"/>
        </w:rPr>
        <w:t>年度申請的各項計劃已順利完成。</w:t>
      </w:r>
    </w:p>
    <w:p w:rsidR="000E4F1D" w:rsidRPr="00FA6234" w:rsidRDefault="000E4F1D" w:rsidP="000E4F1D">
      <w:pPr>
        <w:rPr>
          <w:rFonts w:ascii="Arial" w:hAnsi="Arial" w:cs="Arial"/>
        </w:rPr>
      </w:pPr>
      <w:r w:rsidRPr="00FA6234">
        <w:rPr>
          <w:rFonts w:ascii="Arial" w:hAnsi="Arial" w:cs="Arial"/>
        </w:rPr>
        <w:t>以下為部分參加者計劃的分享</w:t>
      </w:r>
      <w:proofErr w:type="gramStart"/>
      <w:r w:rsidRPr="00FA6234">
        <w:rPr>
          <w:rFonts w:ascii="Arial" w:hAnsi="Arial" w:cs="Arial"/>
        </w:rPr>
        <w:t>︰</w:t>
      </w:r>
      <w:proofErr w:type="gramEnd"/>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蘇</w:t>
      </w:r>
      <w:proofErr w:type="gramStart"/>
      <w:r w:rsidRPr="00FA6234">
        <w:rPr>
          <w:rFonts w:ascii="Arial" w:hAnsi="Arial" w:cs="Arial"/>
        </w:rPr>
        <w:t>杰</w:t>
      </w:r>
      <w:proofErr w:type="gramEnd"/>
      <w:r w:rsidRPr="00FA6234">
        <w:rPr>
          <w:rFonts w:ascii="Arial" w:hAnsi="Arial" w:cs="Arial"/>
        </w:rPr>
        <w:t>「闖進蘇</w:t>
      </w:r>
      <w:proofErr w:type="gramStart"/>
      <w:r w:rsidRPr="00FA6234">
        <w:rPr>
          <w:rFonts w:ascii="Arial" w:hAnsi="Arial" w:cs="Arial"/>
        </w:rPr>
        <w:t>杰</w:t>
      </w:r>
      <w:proofErr w:type="gramEnd"/>
      <w:r w:rsidRPr="00FA6234">
        <w:rPr>
          <w:rFonts w:ascii="Arial" w:hAnsi="Arial" w:cs="Arial"/>
        </w:rPr>
        <w:t>的世界」</w:t>
      </w:r>
      <w:proofErr w:type="gramStart"/>
      <w:r w:rsidRPr="00FA6234">
        <w:rPr>
          <w:rFonts w:ascii="Arial" w:hAnsi="Arial" w:cs="Arial"/>
        </w:rPr>
        <w:t>─</w:t>
      </w:r>
      <w:proofErr w:type="gramEnd"/>
      <w:r w:rsidRPr="00FA6234">
        <w:rPr>
          <w:rFonts w:ascii="Arial" w:hAnsi="Arial" w:cs="Arial"/>
        </w:rPr>
        <w:t>創作出多於</w:t>
      </w:r>
      <w:r w:rsidRPr="00FA6234">
        <w:rPr>
          <w:rFonts w:ascii="Arial" w:hAnsi="Arial" w:cs="Arial"/>
        </w:rPr>
        <w:t>20</w:t>
      </w:r>
      <w:r w:rsidRPr="00FA6234">
        <w:rPr>
          <w:rFonts w:ascii="Arial" w:hAnsi="Arial" w:cs="Arial"/>
        </w:rPr>
        <w:t>件陶藝作品，學習了更多製作陶藝的技巧並成功舉辦個人展覽。</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林靜安「靜．攝影新世界</w:t>
      </w:r>
      <w:proofErr w:type="gramStart"/>
      <w:r w:rsidRPr="00FA6234">
        <w:rPr>
          <w:rFonts w:ascii="Arial" w:hAnsi="Arial" w:cs="Arial"/>
        </w:rPr>
        <w:t>─</w:t>
      </w:r>
      <w:proofErr w:type="gramEnd"/>
      <w:r w:rsidRPr="00FA6234">
        <w:rPr>
          <w:rFonts w:ascii="Arial" w:hAnsi="Arial" w:cs="Arial"/>
        </w:rPr>
        <w:t>協助智障人士攝影藝術提昇計劃」</w:t>
      </w:r>
      <w:proofErr w:type="gramStart"/>
      <w:r w:rsidRPr="00FA6234">
        <w:rPr>
          <w:rFonts w:ascii="Arial" w:hAnsi="Arial" w:cs="Arial"/>
        </w:rPr>
        <w:t>─</w:t>
      </w:r>
      <w:proofErr w:type="gramEnd"/>
      <w:r w:rsidRPr="00FA6234">
        <w:rPr>
          <w:rFonts w:ascii="Arial" w:hAnsi="Arial" w:cs="Arial"/>
        </w:rPr>
        <w:t>邀請專業導師教授攝影的知識，靜安在攝影的技巧得以逐漸提昇。</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梁欣欣「更進一步」</w:t>
      </w:r>
      <w:proofErr w:type="gramStart"/>
      <w:r w:rsidRPr="00FA6234">
        <w:rPr>
          <w:rFonts w:ascii="Arial" w:hAnsi="Arial" w:cs="Arial"/>
        </w:rPr>
        <w:t>─</w:t>
      </w:r>
      <w:proofErr w:type="gramEnd"/>
      <w:r w:rsidRPr="00FA6234">
        <w:rPr>
          <w:rFonts w:ascii="Arial" w:hAnsi="Arial" w:cs="Arial"/>
        </w:rPr>
        <w:t>已完成五個香港中文大學專業進修學院舉辦的短期藝術課程，及首個個人展覽。課程和展覽令她在藝術技巧和自信增強很多。</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伍秀玲「詩畫共賞」</w:t>
      </w:r>
      <w:proofErr w:type="gramStart"/>
      <w:r w:rsidRPr="00FA6234">
        <w:rPr>
          <w:rFonts w:ascii="Arial" w:hAnsi="Arial" w:cs="Arial"/>
        </w:rPr>
        <w:t>─</w:t>
      </w:r>
      <w:proofErr w:type="gramEnd"/>
      <w:r w:rsidRPr="00FA6234">
        <w:rPr>
          <w:rFonts w:ascii="Arial" w:hAnsi="Arial" w:cs="Arial"/>
        </w:rPr>
        <w:t>已完成合共</w:t>
      </w:r>
      <w:r w:rsidRPr="00FA6234">
        <w:rPr>
          <w:rFonts w:ascii="Arial" w:hAnsi="Arial" w:cs="Arial"/>
        </w:rPr>
        <w:t>24</w:t>
      </w:r>
      <w:r w:rsidRPr="00FA6234">
        <w:rPr>
          <w:rFonts w:ascii="Arial" w:hAnsi="Arial" w:cs="Arial"/>
        </w:rPr>
        <w:t>幅作品，其中三幅是新創作，</w:t>
      </w:r>
      <w:proofErr w:type="gramStart"/>
      <w:r w:rsidRPr="00FA6234">
        <w:rPr>
          <w:rFonts w:ascii="Arial" w:hAnsi="Arial" w:cs="Arial"/>
        </w:rPr>
        <w:t>而詩是</w:t>
      </w:r>
      <w:proofErr w:type="gramEnd"/>
      <w:r w:rsidRPr="00FA6234">
        <w:rPr>
          <w:rFonts w:ascii="Arial" w:hAnsi="Arial" w:cs="Arial"/>
        </w:rPr>
        <w:t>按每幅作品特別創作。另已把</w:t>
      </w:r>
      <w:r w:rsidRPr="00FA6234">
        <w:rPr>
          <w:rFonts w:ascii="Arial" w:hAnsi="Arial" w:cs="Arial"/>
        </w:rPr>
        <w:t>1,000</w:t>
      </w:r>
      <w:r w:rsidRPr="00FA6234">
        <w:rPr>
          <w:rFonts w:ascii="Arial" w:hAnsi="Arial" w:cs="Arial"/>
        </w:rPr>
        <w:t>本</w:t>
      </w:r>
      <w:proofErr w:type="gramStart"/>
      <w:r w:rsidRPr="00FA6234">
        <w:rPr>
          <w:rFonts w:ascii="Arial" w:hAnsi="Arial" w:cs="Arial"/>
        </w:rPr>
        <w:t>畫集派發</w:t>
      </w:r>
      <w:proofErr w:type="gramEnd"/>
      <w:r w:rsidRPr="00FA6234">
        <w:rPr>
          <w:rFonts w:ascii="Arial" w:hAnsi="Arial" w:cs="Arial"/>
        </w:rPr>
        <w:t>至</w:t>
      </w:r>
      <w:r w:rsidRPr="00FA6234">
        <w:rPr>
          <w:rFonts w:ascii="Arial" w:hAnsi="Arial" w:cs="Arial"/>
        </w:rPr>
        <w:t>250</w:t>
      </w:r>
      <w:r w:rsidRPr="00FA6234">
        <w:rPr>
          <w:rFonts w:ascii="Arial" w:hAnsi="Arial" w:cs="Arial"/>
        </w:rPr>
        <w:t>間學校及機構，與更多人分享。</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鄭海蘋「向攝影出發」</w:t>
      </w:r>
      <w:proofErr w:type="gramStart"/>
      <w:r w:rsidRPr="00FA6234">
        <w:rPr>
          <w:rFonts w:ascii="Arial" w:hAnsi="Arial" w:cs="Arial"/>
        </w:rPr>
        <w:t>─</w:t>
      </w:r>
      <w:proofErr w:type="gramEnd"/>
      <w:r w:rsidRPr="00FA6234">
        <w:rPr>
          <w:rFonts w:ascii="Arial" w:hAnsi="Arial" w:cs="Arial"/>
        </w:rPr>
        <w:t>已成功和社區人士或機構義務拍攝六次並參加攝影比賽</w:t>
      </w:r>
      <w:r w:rsidRPr="00FA6234">
        <w:rPr>
          <w:rFonts w:ascii="Arial" w:hAnsi="Arial" w:cs="Arial"/>
        </w:rPr>
        <w:t>7</w:t>
      </w:r>
      <w:r w:rsidRPr="00FA6234">
        <w:rPr>
          <w:rFonts w:ascii="Arial" w:hAnsi="Arial" w:cs="Arial"/>
        </w:rPr>
        <w:t>次，雖然這一年間她並未能在比賽中獲得任何的獎項，但她結識了更多朋友，並透過不同形式的比賽，</w:t>
      </w:r>
      <w:proofErr w:type="gramStart"/>
      <w:r w:rsidRPr="00FA6234">
        <w:rPr>
          <w:rFonts w:ascii="Arial" w:hAnsi="Arial" w:cs="Arial"/>
        </w:rPr>
        <w:t>擴闊她</w:t>
      </w:r>
      <w:proofErr w:type="gramEnd"/>
      <w:r w:rsidRPr="00FA6234">
        <w:rPr>
          <w:rFonts w:ascii="Arial" w:hAnsi="Arial" w:cs="Arial"/>
        </w:rPr>
        <w:t>的攝影世界，也提昇了攝影技巧！</w:t>
      </w:r>
    </w:p>
    <w:p w:rsidR="00D706DD" w:rsidRPr="00FA6234" w:rsidRDefault="00D706DD" w:rsidP="00D706DD">
      <w:pPr>
        <w:rPr>
          <w:rFonts w:ascii="Arial" w:hAnsi="Arial" w:cs="Arial"/>
          <w:lang w:eastAsia="zh-HK"/>
        </w:rPr>
      </w:pPr>
    </w:p>
    <w:p w:rsidR="000E4F1D" w:rsidRPr="00FA6234" w:rsidRDefault="000E4F1D" w:rsidP="000E4F1D">
      <w:pPr>
        <w:rPr>
          <w:rFonts w:ascii="Arial" w:hAnsi="Arial" w:cs="Arial"/>
          <w:b/>
        </w:rPr>
      </w:pPr>
      <w:r w:rsidRPr="00FA6234">
        <w:rPr>
          <w:rFonts w:ascii="Arial" w:hAnsi="Arial" w:cs="Arial"/>
          <w:b/>
        </w:rPr>
        <w:t>殘疾人士藝術培訓</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t>殘疾人士社區支援計劃個人發展計劃－「</w:t>
      </w:r>
      <w:proofErr w:type="gramStart"/>
      <w:r w:rsidRPr="00FA6234">
        <w:rPr>
          <w:rFonts w:ascii="Arial" w:hAnsi="Arial" w:cs="Arial"/>
          <w:b/>
        </w:rPr>
        <w:t>創藝自強</w:t>
      </w:r>
      <w:proofErr w:type="gramEnd"/>
      <w:r w:rsidRPr="00FA6234">
        <w:rPr>
          <w:rFonts w:ascii="Arial" w:hAnsi="Arial" w:cs="Arial"/>
          <w:b/>
        </w:rPr>
        <w:t>」</w:t>
      </w:r>
    </w:p>
    <w:p w:rsidR="000E4F1D" w:rsidRPr="00FA6234" w:rsidRDefault="000E4F1D" w:rsidP="000E4F1D">
      <w:pPr>
        <w:rPr>
          <w:rFonts w:ascii="Arial" w:hAnsi="Arial" w:cs="Arial"/>
        </w:rPr>
      </w:pPr>
      <w:r w:rsidRPr="00FA6234">
        <w:rPr>
          <w:rFonts w:ascii="Arial" w:hAnsi="Arial" w:cs="Arial"/>
        </w:rPr>
        <w:t>「</w:t>
      </w:r>
      <w:proofErr w:type="gramStart"/>
      <w:r w:rsidRPr="00FA6234">
        <w:rPr>
          <w:rFonts w:ascii="Arial" w:hAnsi="Arial" w:cs="Arial"/>
        </w:rPr>
        <w:t>創藝自強</w:t>
      </w:r>
      <w:proofErr w:type="gramEnd"/>
      <w:r w:rsidRPr="00FA6234">
        <w:rPr>
          <w:rFonts w:ascii="Arial" w:hAnsi="Arial" w:cs="Arial"/>
        </w:rPr>
        <w:t>」是由社會福利署資助，為期三年的計劃，項目包括：「殘疾人士藝術培訓」、「導師及支援者培訓」及「藝術發展諮詢</w:t>
      </w:r>
    </w:p>
    <w:p w:rsidR="000E4F1D" w:rsidRPr="00FA6234" w:rsidRDefault="000E4F1D" w:rsidP="000E4F1D">
      <w:pPr>
        <w:rPr>
          <w:rFonts w:ascii="Arial" w:hAnsi="Arial" w:cs="Arial"/>
        </w:rPr>
      </w:pPr>
      <w:r w:rsidRPr="00FA6234">
        <w:rPr>
          <w:rFonts w:ascii="Arial" w:hAnsi="Arial" w:cs="Arial"/>
        </w:rPr>
        <w:t>服務」。</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「殘疾人士藝術培訓」旨在給予殘疾人士發展藝術潛質和提昇能力的機會，讓他們在各類型的藝術活動中發揮所長，建立自尊自信，從而提高他們的生活素質。其中</w:t>
      </w:r>
      <w:r w:rsidRPr="00FA6234">
        <w:rPr>
          <w:rFonts w:ascii="Arial" w:hAnsi="Arial" w:cs="Arial"/>
        </w:rPr>
        <w:t>90</w:t>
      </w:r>
      <w:r w:rsidRPr="00FA6234">
        <w:rPr>
          <w:rFonts w:ascii="Arial" w:hAnsi="Arial" w:cs="Arial"/>
        </w:rPr>
        <w:t>小時的繪畫班，除了教授繪畫的技巧外，更有外出欣賞展覽及戶外寫生的安排，</w:t>
      </w:r>
      <w:proofErr w:type="gramStart"/>
      <w:r w:rsidRPr="00FA6234">
        <w:rPr>
          <w:rFonts w:ascii="Arial" w:hAnsi="Arial" w:cs="Arial"/>
        </w:rPr>
        <w:t>以擴闊參加者</w:t>
      </w:r>
      <w:proofErr w:type="gramEnd"/>
      <w:r w:rsidRPr="00FA6234">
        <w:rPr>
          <w:rFonts w:ascii="Arial" w:hAnsi="Arial" w:cs="Arial"/>
        </w:rPr>
        <w:t>的藝術</w:t>
      </w:r>
    </w:p>
    <w:p w:rsidR="000E4F1D" w:rsidRPr="00FA6234" w:rsidRDefault="000E4F1D" w:rsidP="000E4F1D">
      <w:pPr>
        <w:rPr>
          <w:rFonts w:ascii="Arial" w:hAnsi="Arial" w:cs="Arial"/>
        </w:rPr>
      </w:pPr>
      <w:r w:rsidRPr="00FA6234">
        <w:rPr>
          <w:rFonts w:ascii="Arial" w:hAnsi="Arial" w:cs="Arial"/>
        </w:rPr>
        <w:t>視野。</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「導師及支援者培訓」提供了藝術工作坊及藝術治療講座。透過分享展能藝術教學經驗及啟發新思維，讓復康機構同工、藝術工作者、特殊學校導師能學以致用，靈活地籌劃活動，並帶領殘疾人士參與藝術活動。</w:t>
      </w:r>
    </w:p>
    <w:p w:rsidR="000E4F1D" w:rsidRPr="00FA6234" w:rsidRDefault="000E4F1D" w:rsidP="000E4F1D">
      <w:pPr>
        <w:rPr>
          <w:rFonts w:ascii="Arial" w:hAnsi="Arial" w:cs="Arial"/>
        </w:rPr>
      </w:pPr>
    </w:p>
    <w:p w:rsidR="000E4F1D" w:rsidRPr="00FA6234" w:rsidRDefault="000E4F1D" w:rsidP="000E4F1D">
      <w:pPr>
        <w:rPr>
          <w:rFonts w:ascii="Arial" w:hAnsi="Arial" w:cs="Arial"/>
          <w:lang w:eastAsia="zh-HK"/>
        </w:rPr>
      </w:pPr>
      <w:r w:rsidRPr="00FA6234">
        <w:rPr>
          <w:rFonts w:ascii="Arial" w:hAnsi="Arial" w:cs="Arial"/>
        </w:rPr>
        <w:t>「藝術發展諮詢服務」計劃為在藝術造詣已達一定水平的殘疾人士註冊，把他們的作品向公眾推</w:t>
      </w:r>
      <w:proofErr w:type="gramStart"/>
      <w:r w:rsidRPr="00FA6234">
        <w:rPr>
          <w:rFonts w:ascii="Arial" w:hAnsi="Arial" w:cs="Arial"/>
        </w:rPr>
        <w:t>介</w:t>
      </w:r>
      <w:proofErr w:type="gramEnd"/>
      <w:r w:rsidRPr="00FA6234">
        <w:rPr>
          <w:rFonts w:ascii="Arial" w:hAnsi="Arial" w:cs="Arial"/>
        </w:rPr>
        <w:t>及宣傳，並提供藝術發展及活動資訊，幫助他們建立個人藝術發展的路徑和網絡。</w:t>
      </w:r>
    </w:p>
    <w:p w:rsidR="000E4F1D" w:rsidRPr="00FA6234" w:rsidRDefault="000E4F1D" w:rsidP="000E4F1D">
      <w:pPr>
        <w:rPr>
          <w:rFonts w:ascii="Arial" w:hAnsi="Arial" w:cs="Arial"/>
          <w:lang w:eastAsia="zh-HK"/>
        </w:rPr>
      </w:pPr>
    </w:p>
    <w:p w:rsidR="000E4F1D" w:rsidRPr="00FA6234" w:rsidRDefault="000E4F1D" w:rsidP="000E4F1D">
      <w:pPr>
        <w:rPr>
          <w:rFonts w:ascii="Arial" w:hAnsi="Arial" w:cs="Arial"/>
          <w:b/>
        </w:rPr>
      </w:pPr>
      <w:r w:rsidRPr="00FA6234">
        <w:rPr>
          <w:rFonts w:ascii="Arial" w:hAnsi="Arial" w:cs="Arial"/>
          <w:b/>
        </w:rPr>
        <w:t>攜手扶弱基金－藝術社區共融計劃</w:t>
      </w:r>
    </w:p>
    <w:p w:rsidR="000E4F1D" w:rsidRPr="00FA6234" w:rsidRDefault="000E4F1D" w:rsidP="000E4F1D">
      <w:pPr>
        <w:rPr>
          <w:rFonts w:ascii="Arial" w:hAnsi="Arial" w:cs="Arial"/>
        </w:rPr>
      </w:pPr>
      <w:r w:rsidRPr="00FA6234">
        <w:rPr>
          <w:rFonts w:ascii="Arial" w:hAnsi="Arial" w:cs="Arial"/>
        </w:rPr>
        <w:t>「藝術社區共融計劃」由社會福利署攜手扶弱基金及太古集團資助，自</w:t>
      </w:r>
      <w:r w:rsidRPr="00FA6234">
        <w:rPr>
          <w:rFonts w:ascii="Arial" w:hAnsi="Arial" w:cs="Arial"/>
        </w:rPr>
        <w:t>2010</w:t>
      </w:r>
      <w:r w:rsidRPr="00FA6234">
        <w:rPr>
          <w:rFonts w:ascii="Arial" w:hAnsi="Arial" w:cs="Arial"/>
        </w:rPr>
        <w:t>年開展至今，主力為殘疾人士提供的藝術培訓課程，其中包括：</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lastRenderedPageBreak/>
        <w:t>「青葉計劃」為具有藝術基礎的人士，提供進一步的訓練，讓他們能夠接受有系統的培訓和發揮。計劃為參加者提供展示作品及表演的平台，讓大眾欣賞及分享他們創作成果，當中包括的紙藝、攝影作品展、</w:t>
      </w:r>
      <w:r w:rsidRPr="00FA6234">
        <w:rPr>
          <w:rFonts w:ascii="Arial" w:hAnsi="Arial" w:cs="Arial"/>
        </w:rPr>
        <w:t xml:space="preserve"> Flash</w:t>
      </w:r>
      <w:r w:rsidRPr="00FA6234">
        <w:rPr>
          <w:rFonts w:ascii="Arial" w:hAnsi="Arial" w:cs="Arial"/>
        </w:rPr>
        <w:t>樂團表演等。</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藝動人生殘疾人士藝術發展親子課程」目的是增進殘疾人士親子之間的溝通，鼓勵父母及孩子體驗不同範疇的藝術活動，並學習分享、互相欣賞和發揮創意，從而領略「美感」、「快樂」及「享受」的真諦，拓展視野。</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t>北區</w:t>
      </w:r>
      <w:r w:rsidRPr="00FA6234">
        <w:rPr>
          <w:rFonts w:ascii="Arial" w:hAnsi="Arial" w:cs="Arial"/>
          <w:b/>
        </w:rPr>
        <w:t>(2012)</w:t>
      </w:r>
      <w:r w:rsidRPr="00FA6234">
        <w:rPr>
          <w:rFonts w:ascii="Arial" w:hAnsi="Arial" w:cs="Arial"/>
          <w:b/>
        </w:rPr>
        <w:t>花鳥蟲魚展覽</w:t>
      </w:r>
    </w:p>
    <w:p w:rsidR="000E4F1D" w:rsidRPr="00FA6234" w:rsidRDefault="000E4F1D" w:rsidP="000E4F1D">
      <w:pPr>
        <w:rPr>
          <w:rFonts w:ascii="Arial" w:hAnsi="Arial" w:cs="Arial"/>
        </w:rPr>
      </w:pPr>
      <w:r w:rsidRPr="00FA6234">
        <w:rPr>
          <w:rFonts w:ascii="Arial" w:hAnsi="Arial" w:cs="Arial"/>
        </w:rPr>
        <w:t>本會共三位的註冊藝術家鄭啟文、陳淑芬及鄧燕妹，以「冠冕鶴的世界」為主題，參與「北區</w:t>
      </w:r>
      <w:r w:rsidRPr="00FA6234">
        <w:rPr>
          <w:rFonts w:ascii="Arial" w:hAnsi="Arial" w:cs="Arial"/>
        </w:rPr>
        <w:t>2012</w:t>
      </w:r>
      <w:r w:rsidRPr="00FA6234">
        <w:rPr>
          <w:rFonts w:ascii="Arial" w:hAnsi="Arial" w:cs="Arial"/>
        </w:rPr>
        <w:t>花鳥蟲魚展覽」攤位佈置比賽，與公眾人士分享他們的作品。三位藝術家亦是「社會福利署攜手扶弱基金」和太古集團資助的「青葉計劃」插花班之參加者。</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t>香港花卉展覽</w:t>
      </w:r>
      <w:r w:rsidRPr="00FA6234">
        <w:rPr>
          <w:rFonts w:ascii="Arial" w:hAnsi="Arial" w:cs="Arial"/>
          <w:b/>
        </w:rPr>
        <w:t>2013</w:t>
      </w:r>
    </w:p>
    <w:p w:rsidR="000E4F1D" w:rsidRPr="00FA6234" w:rsidRDefault="000E4F1D" w:rsidP="000E4F1D">
      <w:pPr>
        <w:rPr>
          <w:rFonts w:ascii="Arial" w:hAnsi="Arial" w:cs="Arial"/>
          <w:lang w:eastAsia="zh-HK"/>
        </w:rPr>
      </w:pPr>
      <w:r w:rsidRPr="00FA6234">
        <w:rPr>
          <w:rFonts w:ascii="Arial" w:hAnsi="Arial" w:cs="Arial"/>
        </w:rPr>
        <w:t>「青葉計劃」花藝工作坊參加者，以及「</w:t>
      </w:r>
      <w:proofErr w:type="gramStart"/>
      <w:r w:rsidRPr="00FA6234">
        <w:rPr>
          <w:rFonts w:ascii="Arial" w:hAnsi="Arial" w:cs="Arial"/>
        </w:rPr>
        <w:t>創藝自強</w:t>
      </w:r>
      <w:proofErr w:type="gramEnd"/>
      <w:r w:rsidRPr="00FA6234">
        <w:rPr>
          <w:rFonts w:ascii="Arial" w:hAnsi="Arial" w:cs="Arial"/>
        </w:rPr>
        <w:t>」繪畫工作坊參加者，攜手代表本會參加香港花卉展覽。展覽於</w:t>
      </w:r>
      <w:r w:rsidRPr="00FA6234">
        <w:rPr>
          <w:rFonts w:ascii="Arial" w:hAnsi="Arial" w:cs="Arial"/>
        </w:rPr>
        <w:t>2013</w:t>
      </w:r>
      <w:r w:rsidRPr="00FA6234">
        <w:rPr>
          <w:rFonts w:ascii="Arial" w:hAnsi="Arial" w:cs="Arial"/>
        </w:rPr>
        <w:t>年</w:t>
      </w:r>
      <w:r w:rsidRPr="00FA6234">
        <w:rPr>
          <w:rFonts w:ascii="Arial" w:hAnsi="Arial" w:cs="Arial"/>
        </w:rPr>
        <w:t>3</w:t>
      </w:r>
      <w:r w:rsidRPr="00FA6234">
        <w:rPr>
          <w:rFonts w:ascii="Arial" w:hAnsi="Arial" w:cs="Arial"/>
        </w:rPr>
        <w:t>月</w:t>
      </w:r>
      <w:r w:rsidRPr="00FA6234">
        <w:rPr>
          <w:rFonts w:ascii="Arial" w:hAnsi="Arial" w:cs="Arial"/>
        </w:rPr>
        <w:t>20</w:t>
      </w:r>
      <w:r w:rsidRPr="00FA6234">
        <w:rPr>
          <w:rFonts w:ascii="Arial" w:hAnsi="Arial" w:cs="Arial"/>
        </w:rPr>
        <w:t>至</w:t>
      </w:r>
      <w:r w:rsidRPr="00FA6234">
        <w:rPr>
          <w:rFonts w:ascii="Arial" w:hAnsi="Arial" w:cs="Arial"/>
        </w:rPr>
        <w:t>24</w:t>
      </w:r>
      <w:r w:rsidRPr="00FA6234">
        <w:rPr>
          <w:rFonts w:ascii="Arial" w:hAnsi="Arial" w:cs="Arial"/>
        </w:rPr>
        <w:t>日假香港維多利亞公園，以「春日萬花筒」為主題。參加者以秀麗的花卉及斑斕的畫作互相映襯，營造春天萬花齊放的夢幻感覺，並透過兩種截然不同的藝術媒介，彼此合作及交流。</w:t>
      </w:r>
    </w:p>
    <w:p w:rsidR="000E4F1D" w:rsidRPr="00FA6234" w:rsidRDefault="000E4F1D" w:rsidP="000E4F1D">
      <w:pPr>
        <w:rPr>
          <w:rFonts w:ascii="Arial" w:hAnsi="Arial" w:cs="Arial"/>
          <w:lang w:eastAsia="zh-HK"/>
        </w:rPr>
      </w:pPr>
    </w:p>
    <w:p w:rsidR="000E4F1D" w:rsidRPr="00FA6234" w:rsidRDefault="000E4F1D" w:rsidP="000E4F1D">
      <w:pPr>
        <w:rPr>
          <w:rFonts w:ascii="Arial" w:hAnsi="Arial" w:cs="Arial"/>
          <w:b/>
        </w:rPr>
      </w:pPr>
      <w:r w:rsidRPr="00FA6234">
        <w:rPr>
          <w:rFonts w:ascii="Arial" w:hAnsi="Arial" w:cs="Arial"/>
          <w:b/>
        </w:rPr>
        <w:t>西九文化區戲曲中心通達諮詢會</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2013</w:t>
      </w:r>
      <w:r w:rsidRPr="00FA6234">
        <w:rPr>
          <w:rFonts w:ascii="Arial" w:hAnsi="Arial" w:cs="Arial"/>
        </w:rPr>
        <w:t>年</w:t>
      </w:r>
      <w:r w:rsidRPr="00FA6234">
        <w:rPr>
          <w:rFonts w:ascii="Arial" w:hAnsi="Arial" w:cs="Arial"/>
        </w:rPr>
        <w:t>2</w:t>
      </w:r>
      <w:r w:rsidRPr="00FA6234">
        <w:rPr>
          <w:rFonts w:ascii="Arial" w:hAnsi="Arial" w:cs="Arial"/>
        </w:rPr>
        <w:t>月，本會與香港社會服務聯會、香港復康聯會合辦了「西九文化區戲曲中心通達諮詢會」，邀請了殘疾人士代表，就即將在西九文化區興建的戲曲中心，有關之建築圖則給予通達意見，包括就前往戲曲中心附近之路線安排、中心出入口、通道、無障礙洗手間、無障礙設施、電梯、手扶電梯、劇院及其他演出場地無障礙座位配置、中心內指示說明及標誌、緊急逃生安排等，讓不同界別、不同能力人士參與討論及提出意見。當日西九文化區管理局亦派代表出席諮詢會，即場講解戲曲中心之設計意念，以及了解與會者的訴求。</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t>「中華人民共和國香港特別行政區就聯合國《殘疾人士權利公約》提交的首份報告」意見書</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 xml:space="preserve">2012 </w:t>
      </w:r>
      <w:r w:rsidRPr="00FA6234">
        <w:rPr>
          <w:rFonts w:ascii="Arial" w:hAnsi="Arial" w:cs="Arial"/>
        </w:rPr>
        <w:t>年</w:t>
      </w:r>
      <w:r w:rsidRPr="00FA6234">
        <w:rPr>
          <w:rFonts w:ascii="Arial" w:hAnsi="Arial" w:cs="Arial"/>
        </w:rPr>
        <w:t>12</w:t>
      </w:r>
      <w:r w:rsidRPr="00FA6234">
        <w:rPr>
          <w:rFonts w:ascii="Arial" w:hAnsi="Arial" w:cs="Arial"/>
        </w:rPr>
        <w:t>月，本會就「中華人民共和國</w:t>
      </w:r>
      <w:proofErr w:type="gramStart"/>
      <w:r w:rsidRPr="00FA6234">
        <w:rPr>
          <w:rFonts w:ascii="Arial" w:hAnsi="Arial" w:cs="Arial"/>
        </w:rPr>
        <w:t>─</w:t>
      </w:r>
      <w:proofErr w:type="gramEnd"/>
      <w:r w:rsidRPr="00FA6234">
        <w:rPr>
          <w:rFonts w:ascii="Arial" w:hAnsi="Arial" w:cs="Arial"/>
        </w:rPr>
        <w:t>香港特別行政區就聯合國《殘疾人士權利公約》提交的首份報告」向立法會提交意見書，為藝術發展政策如何達至共融提出建議。</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現時，政府對展能藝術的資助未能讓殘疾人士持之以恆地欣賞及學習藝術。本會認為政府應制訂整全的展能藝術發展策略及提供恆常的資源，包括硬件及軟件的支援，讓展能藝術可持續發展。</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香港的文化及藝術發展政策，特別是將來西九的設施服務及節目，應以「通用設計」為核心概念，讓殘疾人士享有平等的權利，無障礙地參與藝術活動。</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本會建議香港的文化政策應制訂活動通達政策及設立藝術無障礙辦事處，有策略及有系統化地提供藝術通達服務，協調藝術家、藝術團體、技術部門、無障礙服務提供者</w:t>
      </w:r>
      <w:proofErr w:type="gramStart"/>
      <w:r w:rsidRPr="00FA6234">
        <w:rPr>
          <w:rFonts w:ascii="Arial" w:hAnsi="Arial" w:cs="Arial"/>
        </w:rPr>
        <w:t>（</w:t>
      </w:r>
      <w:proofErr w:type="gramEnd"/>
      <w:r w:rsidRPr="00FA6234">
        <w:rPr>
          <w:rFonts w:ascii="Arial" w:hAnsi="Arial" w:cs="Arial"/>
        </w:rPr>
        <w:t>如：手語傳譯員</w:t>
      </w:r>
      <w:proofErr w:type="gramStart"/>
      <w:r w:rsidRPr="00FA6234">
        <w:rPr>
          <w:rFonts w:ascii="Arial" w:hAnsi="Arial" w:cs="Arial"/>
        </w:rPr>
        <w:t>）</w:t>
      </w:r>
      <w:proofErr w:type="gramEnd"/>
      <w:r w:rsidRPr="00FA6234">
        <w:rPr>
          <w:rFonts w:ascii="Arial" w:hAnsi="Arial" w:cs="Arial"/>
        </w:rPr>
        <w:t>、殘疾人士和義工的緊密合作，提供專業的無障礙服務。</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我們希望勞工及福利局能積極協調，並與政府內部跨局或部門協作，以體現《聯合國殘疾人權公約》的精神，殘疾人士能享有平等人權，無障礙於社會生活，包括參與各項文化藝術活動，共同締造共融和諧的社會。</w:t>
      </w:r>
    </w:p>
    <w:p w:rsidR="000E4F1D" w:rsidRPr="00FA6234" w:rsidRDefault="000E4F1D" w:rsidP="000E4F1D">
      <w:pPr>
        <w:rPr>
          <w:rFonts w:ascii="Arial" w:hAnsi="Arial" w:cs="Arial"/>
          <w:lang w:eastAsia="zh-HK"/>
        </w:rPr>
      </w:pPr>
    </w:p>
    <w:p w:rsidR="000E4F1D" w:rsidRPr="00FA6234" w:rsidRDefault="000E4F1D" w:rsidP="000E4F1D">
      <w:pPr>
        <w:rPr>
          <w:rFonts w:ascii="Arial" w:hAnsi="Arial" w:cs="Arial"/>
          <w:b/>
        </w:rPr>
      </w:pPr>
      <w:r w:rsidRPr="00FA6234">
        <w:rPr>
          <w:rFonts w:ascii="Arial" w:hAnsi="Arial" w:cs="Arial"/>
          <w:b/>
        </w:rPr>
        <w:t>國際交流活動</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t>「藝術無障礙領袖交流會議」</w:t>
      </w:r>
      <w:r w:rsidRPr="00FA6234">
        <w:rPr>
          <w:rFonts w:ascii="Arial" w:hAnsi="Arial" w:cs="Arial"/>
          <w:b/>
        </w:rPr>
        <w:t>LEAD 2012 </w:t>
      </w:r>
    </w:p>
    <w:p w:rsidR="000E4F1D" w:rsidRPr="00FA6234" w:rsidRDefault="000E4F1D" w:rsidP="000E4F1D">
      <w:pPr>
        <w:rPr>
          <w:rFonts w:ascii="Arial" w:hAnsi="Arial" w:cs="Arial"/>
        </w:rPr>
      </w:pPr>
      <w:r w:rsidRPr="00FA6234">
        <w:rPr>
          <w:rFonts w:ascii="Arial" w:hAnsi="Arial" w:cs="Arial"/>
        </w:rPr>
        <w:t>2012</w:t>
      </w:r>
      <w:r w:rsidRPr="00FA6234">
        <w:rPr>
          <w:rFonts w:ascii="Arial" w:hAnsi="Arial" w:cs="Arial"/>
        </w:rPr>
        <w:t>年</w:t>
      </w:r>
      <w:r w:rsidRPr="00FA6234">
        <w:rPr>
          <w:rFonts w:ascii="Arial" w:hAnsi="Arial" w:cs="Arial"/>
        </w:rPr>
        <w:t>8</w:t>
      </w:r>
      <w:r w:rsidRPr="00FA6234">
        <w:rPr>
          <w:rFonts w:ascii="Arial" w:hAnsi="Arial" w:cs="Arial"/>
        </w:rPr>
        <w:t>月，本會代表前往美國波士頓參加</w:t>
      </w:r>
      <w:r w:rsidRPr="00FA6234">
        <w:rPr>
          <w:rFonts w:ascii="Arial" w:hAnsi="Arial" w:cs="Arial"/>
        </w:rPr>
        <w:t xml:space="preserve"> LEAD 2012 </w:t>
      </w:r>
      <w:r w:rsidRPr="00FA6234">
        <w:rPr>
          <w:rFonts w:ascii="Arial" w:hAnsi="Arial" w:cs="Arial"/>
        </w:rPr>
        <w:t>（</w:t>
      </w:r>
      <w:r w:rsidRPr="00FA6234">
        <w:rPr>
          <w:rFonts w:ascii="Arial" w:hAnsi="Arial" w:cs="Arial"/>
        </w:rPr>
        <w:t>Leadership Exchange in Arts and Disability Conference</w:t>
      </w:r>
      <w:r w:rsidRPr="00FA6234">
        <w:rPr>
          <w:rFonts w:ascii="Arial" w:hAnsi="Arial" w:cs="Arial"/>
        </w:rPr>
        <w:t>），與來自世界各地的藝術通達工作者交流經驗。我們還探訪了波士頓及華盛頓多</w:t>
      </w:r>
      <w:proofErr w:type="gramStart"/>
      <w:r w:rsidRPr="00FA6234">
        <w:rPr>
          <w:rFonts w:ascii="Arial" w:hAnsi="Arial" w:cs="Arial"/>
        </w:rPr>
        <w:t>個</w:t>
      </w:r>
      <w:proofErr w:type="gramEnd"/>
      <w:r w:rsidRPr="00FA6234">
        <w:rPr>
          <w:rFonts w:ascii="Arial" w:hAnsi="Arial" w:cs="Arial"/>
        </w:rPr>
        <w:t>藝術場館，包括波士頓美術館（</w:t>
      </w:r>
      <w:r w:rsidRPr="00FA6234">
        <w:rPr>
          <w:rFonts w:ascii="Arial" w:hAnsi="Arial" w:cs="Arial"/>
        </w:rPr>
        <w:t>Museum of Fine Arts, Boston</w:t>
      </w:r>
      <w:r w:rsidRPr="00FA6234">
        <w:rPr>
          <w:rFonts w:ascii="Arial" w:hAnsi="Arial" w:cs="Arial"/>
        </w:rPr>
        <w:t>）、伊莎貝拉嘉納藝術博物館（</w:t>
      </w:r>
      <w:r w:rsidRPr="00FA6234">
        <w:rPr>
          <w:rFonts w:ascii="Arial" w:hAnsi="Arial" w:cs="Arial"/>
        </w:rPr>
        <w:t>Isabella Stewart Gardner Museum</w:t>
      </w:r>
      <w:r w:rsidRPr="00FA6234">
        <w:rPr>
          <w:rFonts w:ascii="Arial" w:hAnsi="Arial" w:cs="Arial"/>
        </w:rPr>
        <w:t>）、華府史密森尼博物館（</w:t>
      </w:r>
      <w:r w:rsidRPr="00FA6234">
        <w:rPr>
          <w:rFonts w:ascii="Arial" w:hAnsi="Arial" w:cs="Arial"/>
        </w:rPr>
        <w:t>Smithsonian Institution</w:t>
      </w:r>
      <w:r w:rsidRPr="00FA6234">
        <w:rPr>
          <w:rFonts w:ascii="Arial" w:hAnsi="Arial" w:cs="Arial"/>
        </w:rPr>
        <w:t>）、約翰</w:t>
      </w:r>
      <w:proofErr w:type="gramStart"/>
      <w:r w:rsidRPr="00FA6234">
        <w:rPr>
          <w:rFonts w:ascii="細明體" w:eastAsia="細明體" w:hAnsi="細明體" w:cs="細明體" w:hint="eastAsia"/>
        </w:rPr>
        <w:t>‧</w:t>
      </w:r>
      <w:proofErr w:type="gramEnd"/>
      <w:r w:rsidRPr="00FA6234">
        <w:rPr>
          <w:rFonts w:ascii="Arial" w:hAnsi="Arial" w:cs="Arial"/>
        </w:rPr>
        <w:t>甘</w:t>
      </w:r>
      <w:proofErr w:type="gramStart"/>
      <w:r w:rsidRPr="00FA6234">
        <w:rPr>
          <w:rFonts w:ascii="Arial" w:hAnsi="Arial" w:cs="Arial"/>
        </w:rPr>
        <w:t>迺迪</w:t>
      </w:r>
      <w:proofErr w:type="gramEnd"/>
      <w:r w:rsidRPr="00FA6234">
        <w:rPr>
          <w:rFonts w:ascii="Arial" w:hAnsi="Arial" w:cs="Arial"/>
        </w:rPr>
        <w:t>表演藝術中心</w:t>
      </w:r>
      <w:proofErr w:type="gramStart"/>
      <w:r w:rsidRPr="00FA6234">
        <w:rPr>
          <w:rFonts w:ascii="Arial" w:hAnsi="Arial" w:cs="Arial"/>
        </w:rPr>
        <w:t>（</w:t>
      </w:r>
      <w:proofErr w:type="gramEnd"/>
      <w:r w:rsidRPr="00FA6234">
        <w:rPr>
          <w:rFonts w:ascii="Arial" w:hAnsi="Arial" w:cs="Arial"/>
        </w:rPr>
        <w:t>The John F. Kennedy Center for the Performing Arts</w:t>
      </w:r>
      <w:proofErr w:type="gramStart"/>
      <w:r w:rsidRPr="00FA6234">
        <w:rPr>
          <w:rFonts w:ascii="Arial" w:hAnsi="Arial" w:cs="Arial"/>
        </w:rPr>
        <w:t>）</w:t>
      </w:r>
      <w:proofErr w:type="gramEnd"/>
      <w:r w:rsidRPr="00FA6234">
        <w:rPr>
          <w:rFonts w:ascii="Arial" w:hAnsi="Arial" w:cs="Arial"/>
        </w:rPr>
        <w:t>等等，汲取經驗，以加強本會在本地推廣藝術通達的發展。</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t>華盛頓展能藝術（表演）國際專家會議</w:t>
      </w:r>
    </w:p>
    <w:p w:rsidR="000E4F1D" w:rsidRPr="00FA6234" w:rsidRDefault="000E4F1D" w:rsidP="000E4F1D">
      <w:pPr>
        <w:rPr>
          <w:rFonts w:ascii="Arial" w:hAnsi="Arial" w:cs="Arial"/>
        </w:rPr>
      </w:pPr>
      <w:r w:rsidRPr="00FA6234">
        <w:rPr>
          <w:rFonts w:ascii="Arial" w:hAnsi="Arial" w:cs="Arial"/>
        </w:rPr>
        <w:t>由約翰</w:t>
      </w:r>
      <w:proofErr w:type="gramStart"/>
      <w:r w:rsidRPr="00FA6234">
        <w:rPr>
          <w:rFonts w:ascii="細明體" w:eastAsia="細明體" w:hAnsi="細明體" w:cs="細明體" w:hint="eastAsia"/>
        </w:rPr>
        <w:t>‧</w:t>
      </w:r>
      <w:proofErr w:type="gramEnd"/>
      <w:r w:rsidRPr="00FA6234">
        <w:rPr>
          <w:rFonts w:ascii="Arial" w:hAnsi="Arial" w:cs="Arial"/>
        </w:rPr>
        <w:t>甘</w:t>
      </w:r>
      <w:proofErr w:type="gramStart"/>
      <w:r w:rsidRPr="00FA6234">
        <w:rPr>
          <w:rFonts w:ascii="Arial" w:hAnsi="Arial" w:cs="Arial"/>
        </w:rPr>
        <w:t>迺迪</w:t>
      </w:r>
      <w:proofErr w:type="gramEnd"/>
      <w:r w:rsidRPr="00FA6234">
        <w:rPr>
          <w:rFonts w:ascii="Arial" w:hAnsi="Arial" w:cs="Arial"/>
        </w:rPr>
        <w:t>表演藝術中心及國際展能藝術會首次主辦的「展能藝術（表演）國際專家會議」，於</w:t>
      </w:r>
      <w:r w:rsidRPr="00FA6234">
        <w:rPr>
          <w:rFonts w:ascii="Arial" w:hAnsi="Arial" w:cs="Arial"/>
        </w:rPr>
        <w:t>2012</w:t>
      </w:r>
      <w:r w:rsidRPr="00FA6234">
        <w:rPr>
          <w:rFonts w:ascii="Arial" w:hAnsi="Arial" w:cs="Arial"/>
        </w:rPr>
        <w:t>年</w:t>
      </w:r>
      <w:r w:rsidRPr="00FA6234">
        <w:rPr>
          <w:rFonts w:ascii="Arial" w:hAnsi="Arial" w:cs="Arial"/>
        </w:rPr>
        <w:t>9</w:t>
      </w:r>
      <w:r w:rsidRPr="00FA6234">
        <w:rPr>
          <w:rFonts w:ascii="Arial" w:hAnsi="Arial" w:cs="Arial"/>
        </w:rPr>
        <w:t>月在華盛頓舉行，參加者包括來自</w:t>
      </w:r>
      <w:r w:rsidRPr="00FA6234">
        <w:rPr>
          <w:rFonts w:ascii="Arial" w:hAnsi="Arial" w:cs="Arial"/>
        </w:rPr>
        <w:t>17</w:t>
      </w:r>
      <w:r w:rsidRPr="00FA6234">
        <w:rPr>
          <w:rFonts w:ascii="Arial" w:hAnsi="Arial" w:cs="Arial"/>
        </w:rPr>
        <w:t>個國家、</w:t>
      </w:r>
      <w:r w:rsidRPr="00FA6234">
        <w:rPr>
          <w:rFonts w:ascii="Arial" w:hAnsi="Arial" w:cs="Arial"/>
        </w:rPr>
        <w:t xml:space="preserve">6 </w:t>
      </w:r>
      <w:proofErr w:type="gramStart"/>
      <w:r w:rsidRPr="00FA6234">
        <w:rPr>
          <w:rFonts w:ascii="Arial" w:hAnsi="Arial" w:cs="Arial"/>
        </w:rPr>
        <w:t>大洲共</w:t>
      </w:r>
      <w:r w:rsidRPr="00FA6234">
        <w:rPr>
          <w:rFonts w:ascii="Arial" w:hAnsi="Arial" w:cs="Arial"/>
        </w:rPr>
        <w:t>54</w:t>
      </w:r>
      <w:r w:rsidRPr="00FA6234">
        <w:rPr>
          <w:rFonts w:ascii="Arial" w:hAnsi="Arial" w:cs="Arial"/>
        </w:rPr>
        <w:t>位</w:t>
      </w:r>
      <w:proofErr w:type="gramEnd"/>
      <w:r w:rsidRPr="00FA6234">
        <w:rPr>
          <w:rFonts w:ascii="Arial" w:hAnsi="Arial" w:cs="Arial"/>
        </w:rPr>
        <w:t>專家，本會執行總監譚美卿女士亦代表本會出席。</w:t>
      </w:r>
    </w:p>
    <w:p w:rsidR="000E4F1D" w:rsidRPr="00FA6234" w:rsidRDefault="000E4F1D" w:rsidP="000E4F1D">
      <w:pPr>
        <w:rPr>
          <w:rFonts w:ascii="Arial" w:hAnsi="Arial" w:cs="Arial"/>
        </w:rPr>
      </w:pPr>
      <w:r w:rsidRPr="00FA6234">
        <w:rPr>
          <w:rFonts w:ascii="Arial" w:hAnsi="Arial" w:cs="Arial"/>
        </w:rPr>
        <w:t> </w:t>
      </w:r>
    </w:p>
    <w:p w:rsidR="000E4F1D" w:rsidRPr="00FA6234" w:rsidRDefault="000E4F1D" w:rsidP="000E4F1D">
      <w:pPr>
        <w:rPr>
          <w:rFonts w:ascii="Arial" w:hAnsi="Arial" w:cs="Arial"/>
        </w:rPr>
      </w:pPr>
      <w:r w:rsidRPr="00FA6234">
        <w:rPr>
          <w:rFonts w:ascii="Arial" w:hAnsi="Arial" w:cs="Arial"/>
        </w:rPr>
        <w:t>三天的會議以「評估展能藝術的未來</w:t>
      </w:r>
      <w:proofErr w:type="gramStart"/>
      <w:r w:rsidRPr="00FA6234">
        <w:rPr>
          <w:rFonts w:ascii="Arial" w:hAnsi="Arial" w:cs="Arial"/>
        </w:rPr>
        <w:t>︰</w:t>
      </w:r>
      <w:proofErr w:type="gramEnd"/>
      <w:r w:rsidRPr="00FA6234">
        <w:rPr>
          <w:rFonts w:ascii="Arial" w:hAnsi="Arial" w:cs="Arial"/>
        </w:rPr>
        <w:t>劇場、舞蹈、殘疾、教育及共融」為題，集合了世界各地展能藝術界（表演）的專家，為展能（表演）藝術、藝術教育及展能藝術等多方面交流意見，展開較大型且國際性對話的第一步。</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t>VSA</w:t>
      </w:r>
      <w:r w:rsidRPr="00FA6234">
        <w:rPr>
          <w:rFonts w:ascii="Arial" w:hAnsi="Arial" w:cs="Arial"/>
          <w:b/>
        </w:rPr>
        <w:t>代表主持藝術通達工作坊</w:t>
      </w:r>
    </w:p>
    <w:p w:rsidR="000E4F1D" w:rsidRPr="00FA6234" w:rsidRDefault="000E4F1D" w:rsidP="000E4F1D">
      <w:pPr>
        <w:rPr>
          <w:rFonts w:ascii="Arial" w:hAnsi="Arial" w:cs="Arial"/>
        </w:rPr>
      </w:pPr>
      <w:r w:rsidRPr="00FA6234">
        <w:rPr>
          <w:rFonts w:ascii="Arial" w:hAnsi="Arial" w:cs="Arial"/>
        </w:rPr>
        <w:t>2013</w:t>
      </w:r>
      <w:r w:rsidRPr="00FA6234">
        <w:rPr>
          <w:rFonts w:ascii="Arial" w:hAnsi="Arial" w:cs="Arial"/>
        </w:rPr>
        <w:t>年</w:t>
      </w:r>
      <w:r w:rsidRPr="00FA6234">
        <w:rPr>
          <w:rFonts w:ascii="Arial" w:hAnsi="Arial" w:cs="Arial"/>
        </w:rPr>
        <w:t>1</w:t>
      </w:r>
      <w:r w:rsidRPr="00FA6234">
        <w:rPr>
          <w:rFonts w:ascii="Arial" w:hAnsi="Arial" w:cs="Arial"/>
        </w:rPr>
        <w:t>月，西九文化區管理局透過本會的國際連</w:t>
      </w:r>
      <w:proofErr w:type="gramStart"/>
      <w:r w:rsidRPr="00FA6234">
        <w:rPr>
          <w:rFonts w:ascii="Arial" w:hAnsi="Arial" w:cs="Arial"/>
        </w:rPr>
        <w:t>繫</w:t>
      </w:r>
      <w:proofErr w:type="gramEnd"/>
      <w:r w:rsidRPr="00FA6234">
        <w:rPr>
          <w:rFonts w:ascii="Arial" w:hAnsi="Arial" w:cs="Arial"/>
        </w:rPr>
        <w:t>，邀請了國際展能藝術會暨約翰</w:t>
      </w:r>
      <w:proofErr w:type="gramStart"/>
      <w:r w:rsidRPr="00FA6234">
        <w:rPr>
          <w:rFonts w:ascii="細明體" w:eastAsia="細明體" w:hAnsi="細明體" w:cs="細明體" w:hint="eastAsia"/>
        </w:rPr>
        <w:t>‧</w:t>
      </w:r>
      <w:proofErr w:type="gramEnd"/>
      <w:r w:rsidRPr="00FA6234">
        <w:rPr>
          <w:rFonts w:ascii="Arial" w:hAnsi="Arial" w:cs="Arial"/>
        </w:rPr>
        <w:t>甘</w:t>
      </w:r>
      <w:proofErr w:type="gramStart"/>
      <w:r w:rsidRPr="00FA6234">
        <w:rPr>
          <w:rFonts w:ascii="Arial" w:hAnsi="Arial" w:cs="Arial"/>
        </w:rPr>
        <w:t>迺迪</w:t>
      </w:r>
      <w:proofErr w:type="gramEnd"/>
      <w:r w:rsidRPr="00FA6234">
        <w:rPr>
          <w:rFonts w:ascii="Arial" w:hAnsi="Arial" w:cs="Arial"/>
        </w:rPr>
        <w:t>表演藝術中心無障礙辦事處總監</w:t>
      </w:r>
      <w:r w:rsidRPr="00FA6234">
        <w:rPr>
          <w:rFonts w:ascii="Arial" w:hAnsi="Arial" w:cs="Arial"/>
        </w:rPr>
        <w:t>Betty Siegel</w:t>
      </w:r>
      <w:r w:rsidRPr="00FA6234">
        <w:rPr>
          <w:rFonts w:ascii="Arial" w:hAnsi="Arial" w:cs="Arial"/>
        </w:rPr>
        <w:t>及經理</w:t>
      </w:r>
      <w:r w:rsidRPr="00FA6234">
        <w:rPr>
          <w:rFonts w:ascii="Arial" w:hAnsi="Arial" w:cs="Arial"/>
        </w:rPr>
        <w:t>Jessica Swanson</w:t>
      </w:r>
      <w:r w:rsidRPr="00FA6234">
        <w:rPr>
          <w:rFonts w:ascii="Arial" w:hAnsi="Arial" w:cs="Arial"/>
        </w:rPr>
        <w:t>來港主持工作坊，向參加者介紹通達的理念及各項硬件及軟件配套。本會代表亦應邀在工作坊中分享，簡介本港的無障礙設施及藝術通達的情況。透過是次工作坊的交流，期望藝術通達的概念，能應用在即將興建之西九文化區內，讓</w:t>
      </w:r>
      <w:proofErr w:type="gramStart"/>
      <w:r w:rsidRPr="00FA6234">
        <w:rPr>
          <w:rFonts w:ascii="Arial" w:hAnsi="Arial" w:cs="Arial"/>
        </w:rPr>
        <w:t>所有人均能無</w:t>
      </w:r>
      <w:proofErr w:type="gramEnd"/>
      <w:r w:rsidRPr="00FA6234">
        <w:rPr>
          <w:rFonts w:ascii="Arial" w:hAnsi="Arial" w:cs="Arial"/>
        </w:rPr>
        <w:t>障礙地享受藝術。</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t>共融藝術活動的策劃要訣講座及工作坊</w:t>
      </w:r>
    </w:p>
    <w:p w:rsidR="000E4F1D" w:rsidRPr="00FA6234" w:rsidRDefault="000E4F1D" w:rsidP="000E4F1D">
      <w:pPr>
        <w:rPr>
          <w:rFonts w:ascii="Arial" w:hAnsi="Arial" w:cs="Arial"/>
        </w:rPr>
      </w:pPr>
      <w:r w:rsidRPr="00FA6234">
        <w:rPr>
          <w:rFonts w:ascii="Arial" w:hAnsi="Arial" w:cs="Arial"/>
        </w:rPr>
        <w:t>英國文化協會、香港藝術行政人員協會及西九文化管理局在</w:t>
      </w:r>
      <w:r w:rsidRPr="00FA6234">
        <w:rPr>
          <w:rFonts w:ascii="Arial" w:hAnsi="Arial" w:cs="Arial"/>
        </w:rPr>
        <w:t>2013</w:t>
      </w:r>
      <w:r w:rsidRPr="00FA6234">
        <w:rPr>
          <w:rFonts w:ascii="Arial" w:hAnsi="Arial" w:cs="Arial"/>
        </w:rPr>
        <w:t>年</w:t>
      </w:r>
      <w:r w:rsidRPr="00FA6234">
        <w:rPr>
          <w:rFonts w:ascii="Arial" w:hAnsi="Arial" w:cs="Arial"/>
        </w:rPr>
        <w:t>3</w:t>
      </w:r>
      <w:r w:rsidRPr="00FA6234">
        <w:rPr>
          <w:rFonts w:ascii="Arial" w:hAnsi="Arial" w:cs="Arial"/>
        </w:rPr>
        <w:t>月，共同主辦「共融藝術活動的策劃要訣講座及工作坊」，邀請來自英國的</w:t>
      </w:r>
      <w:r w:rsidRPr="00FA6234">
        <w:rPr>
          <w:rFonts w:ascii="Arial" w:hAnsi="Arial" w:cs="Arial"/>
        </w:rPr>
        <w:t xml:space="preserve">Jo </w:t>
      </w:r>
      <w:proofErr w:type="spellStart"/>
      <w:r w:rsidRPr="00FA6234">
        <w:rPr>
          <w:rFonts w:ascii="Arial" w:hAnsi="Arial" w:cs="Arial"/>
        </w:rPr>
        <w:t>Verrent</w:t>
      </w:r>
      <w:proofErr w:type="spellEnd"/>
      <w:r w:rsidRPr="00FA6234">
        <w:rPr>
          <w:rFonts w:ascii="Arial" w:hAnsi="Arial" w:cs="Arial"/>
        </w:rPr>
        <w:t>女士來港主持。</w:t>
      </w:r>
      <w:r w:rsidRPr="00FA6234">
        <w:rPr>
          <w:rFonts w:ascii="Arial" w:hAnsi="Arial" w:cs="Arial"/>
        </w:rPr>
        <w:t>Jo</w:t>
      </w:r>
      <w:r w:rsidRPr="00FA6234">
        <w:rPr>
          <w:rFonts w:ascii="Arial" w:hAnsi="Arial" w:cs="Arial"/>
        </w:rPr>
        <w:t>以英國實例分享籌劃及執行共融藝術活動的注意事項，還邀請社區文化發展中心總幹事莫昭如先生及本會執行總監譚美卿女士擔任講座嘉賓。</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譚美卿女士分享了本會曾舉辦的各類多元化藝術活動，例如賽馬會共融藝術計劃下的共融藝術活動；由本會與人民故事劇團合辦，全球首創、可讓任何不同能力人士無障礙欣賞及參與的「全民一人</w:t>
      </w:r>
      <w:proofErr w:type="gramStart"/>
      <w:r w:rsidRPr="00FA6234">
        <w:rPr>
          <w:rFonts w:ascii="Arial" w:hAnsi="Arial" w:cs="Arial"/>
        </w:rPr>
        <w:t>一</w:t>
      </w:r>
      <w:proofErr w:type="gramEnd"/>
      <w:r w:rsidRPr="00FA6234">
        <w:rPr>
          <w:rFonts w:ascii="Arial" w:hAnsi="Arial" w:cs="Arial"/>
        </w:rPr>
        <w:t>故事劇場演出」及將「劇場</w:t>
      </w:r>
      <w:proofErr w:type="gramStart"/>
      <w:r w:rsidRPr="00FA6234">
        <w:rPr>
          <w:rFonts w:ascii="Arial" w:hAnsi="Arial" w:cs="Arial"/>
        </w:rPr>
        <w:t>視形傳</w:t>
      </w:r>
      <w:proofErr w:type="gramEnd"/>
      <w:r w:rsidRPr="00FA6234">
        <w:rPr>
          <w:rFonts w:ascii="Arial" w:hAnsi="Arial" w:cs="Arial"/>
        </w:rPr>
        <w:t>譯」融入主流藝術的《沙翁的情書》演出。</w:t>
      </w:r>
    </w:p>
    <w:p w:rsidR="000E4F1D" w:rsidRPr="00FA6234" w:rsidRDefault="000E4F1D" w:rsidP="000E4F1D">
      <w:pPr>
        <w:rPr>
          <w:rFonts w:ascii="Arial" w:hAnsi="Arial" w:cs="Arial"/>
          <w:lang w:eastAsia="zh-HK"/>
        </w:rPr>
      </w:pPr>
    </w:p>
    <w:p w:rsidR="000E4F1D" w:rsidRPr="00FA6234" w:rsidRDefault="000E4F1D" w:rsidP="000E4F1D">
      <w:pPr>
        <w:rPr>
          <w:rFonts w:ascii="Arial" w:hAnsi="Arial" w:cs="Arial"/>
          <w:lang w:eastAsia="zh-HK"/>
        </w:rPr>
      </w:pPr>
    </w:p>
    <w:p w:rsidR="000E4F1D" w:rsidRPr="00FA6234" w:rsidRDefault="000E4F1D" w:rsidP="000E4F1D">
      <w:pPr>
        <w:rPr>
          <w:rFonts w:ascii="Arial" w:hAnsi="Arial" w:cs="Arial"/>
          <w:b/>
        </w:rPr>
      </w:pPr>
      <w:r w:rsidRPr="00FA6234">
        <w:rPr>
          <w:rFonts w:ascii="Arial" w:hAnsi="Arial" w:cs="Arial"/>
          <w:b/>
        </w:rPr>
        <w:lastRenderedPageBreak/>
        <w:t>藝術與康復－跨越障礙</w:t>
      </w:r>
    </w:p>
    <w:p w:rsidR="000E4F1D" w:rsidRPr="00FA6234" w:rsidRDefault="000E4F1D" w:rsidP="000E4F1D">
      <w:pPr>
        <w:rPr>
          <w:rFonts w:ascii="Arial" w:hAnsi="Arial" w:cs="Arial"/>
        </w:rPr>
      </w:pPr>
      <w:r w:rsidRPr="00FA6234">
        <w:rPr>
          <w:rFonts w:ascii="Arial" w:hAnsi="Arial" w:cs="Arial"/>
        </w:rPr>
        <w:t>由香港理工大學應用社會科學系和北京大學社會學系聯合主辦、</w:t>
      </w:r>
      <w:proofErr w:type="gramStart"/>
      <w:r w:rsidRPr="00FA6234">
        <w:rPr>
          <w:rFonts w:ascii="Arial" w:hAnsi="Arial" w:cs="Arial"/>
        </w:rPr>
        <w:t>林護中國</w:t>
      </w:r>
      <w:proofErr w:type="gramEnd"/>
      <w:r w:rsidRPr="00FA6234">
        <w:rPr>
          <w:rFonts w:ascii="Arial" w:hAnsi="Arial" w:cs="Arial"/>
        </w:rPr>
        <w:t>社會工作培訓及發展基金資助的「</w:t>
      </w:r>
      <w:proofErr w:type="gramStart"/>
      <w:r w:rsidRPr="00FA6234">
        <w:rPr>
          <w:rFonts w:ascii="Arial" w:hAnsi="Arial" w:cs="Arial"/>
        </w:rPr>
        <w:t>林護社會工作</w:t>
      </w:r>
      <w:proofErr w:type="gramEnd"/>
      <w:r w:rsidRPr="00FA6234">
        <w:rPr>
          <w:rFonts w:ascii="Arial" w:hAnsi="Arial" w:cs="Arial"/>
        </w:rPr>
        <w:t>講座系列之六：康復－跨越障礙」於</w:t>
      </w:r>
      <w:r w:rsidRPr="00FA6234">
        <w:rPr>
          <w:rFonts w:ascii="Arial" w:hAnsi="Arial" w:cs="Arial"/>
        </w:rPr>
        <w:t xml:space="preserve">2012 </w:t>
      </w:r>
      <w:r w:rsidRPr="00FA6234">
        <w:rPr>
          <w:rFonts w:ascii="Arial" w:hAnsi="Arial" w:cs="Arial"/>
        </w:rPr>
        <w:t>年</w:t>
      </w:r>
      <w:r w:rsidRPr="00FA6234">
        <w:rPr>
          <w:rFonts w:ascii="Arial" w:hAnsi="Arial" w:cs="Arial"/>
        </w:rPr>
        <w:t xml:space="preserve"> 4 </w:t>
      </w:r>
      <w:r w:rsidRPr="00FA6234">
        <w:rPr>
          <w:rFonts w:ascii="Arial" w:hAnsi="Arial" w:cs="Arial"/>
        </w:rPr>
        <w:t>月於西安舉行。</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此系列的講座旨在透過來自不同地區和領域人士的交流，</w:t>
      </w:r>
      <w:proofErr w:type="gramStart"/>
      <w:r w:rsidRPr="00FA6234">
        <w:rPr>
          <w:rFonts w:ascii="Arial" w:hAnsi="Arial" w:cs="Arial"/>
        </w:rPr>
        <w:t>擴闊社會</w:t>
      </w:r>
      <w:proofErr w:type="gramEnd"/>
      <w:r w:rsidRPr="00FA6234">
        <w:rPr>
          <w:rFonts w:ascii="Arial" w:hAnsi="Arial" w:cs="Arial"/>
        </w:rPr>
        <w:t>工作者及相關的專業人士於康復服務的視野，同時提升他們的實務能力。</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一連四天的活動包括主題會議及工作坊，本會執行委員會副主席楊德華太平紳士，及執行委員會成員鄭傳軍先生代表本會出席，並擔任工作坊「藝術與康復」的講者。其中分享了本會於展能藝術的發展工作及經驗，我們希望透過殘疾及非殘疾人士共同參與藝術活動，</w:t>
      </w:r>
      <w:proofErr w:type="gramStart"/>
      <w:r w:rsidRPr="00FA6234">
        <w:rPr>
          <w:rFonts w:ascii="Arial" w:hAnsi="Arial" w:cs="Arial"/>
        </w:rPr>
        <w:t>把共融</w:t>
      </w:r>
      <w:proofErr w:type="gramEnd"/>
      <w:r w:rsidRPr="00FA6234">
        <w:rPr>
          <w:rFonts w:ascii="Arial" w:hAnsi="Arial" w:cs="Arial"/>
        </w:rPr>
        <w:t>的訊息推展至社會中。</w:t>
      </w:r>
    </w:p>
    <w:p w:rsidR="000E4F1D" w:rsidRPr="00FA6234" w:rsidRDefault="000E4F1D" w:rsidP="000E4F1D">
      <w:pPr>
        <w:rPr>
          <w:rFonts w:ascii="Arial" w:hAnsi="Arial" w:cs="Arial"/>
          <w:lang w:eastAsia="zh-HK"/>
        </w:rPr>
      </w:pPr>
    </w:p>
    <w:p w:rsidR="000E4F1D" w:rsidRPr="00FA6234" w:rsidRDefault="000E4F1D" w:rsidP="000E4F1D">
      <w:pPr>
        <w:rPr>
          <w:rFonts w:ascii="Arial" w:hAnsi="Arial" w:cs="Arial"/>
          <w:b/>
        </w:rPr>
      </w:pPr>
      <w:r w:rsidRPr="00FA6234">
        <w:rPr>
          <w:rFonts w:ascii="Arial" w:hAnsi="Arial" w:cs="Arial"/>
          <w:b/>
        </w:rPr>
        <w:t>社區共融活動</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t>公眾教育</w:t>
      </w:r>
    </w:p>
    <w:p w:rsidR="000E4F1D" w:rsidRPr="00FA6234" w:rsidRDefault="000E4F1D" w:rsidP="000E4F1D">
      <w:pPr>
        <w:rPr>
          <w:rFonts w:ascii="Arial" w:hAnsi="Arial" w:cs="Arial"/>
        </w:rPr>
      </w:pPr>
      <w:r w:rsidRPr="00FA6234">
        <w:rPr>
          <w:rFonts w:ascii="Arial" w:hAnsi="Arial" w:cs="Arial"/>
        </w:rPr>
        <w:t>本會繼續舉辦各類型的公眾教育活動，透過展能藝術家到訪各區學校及機構，與參加者分享他們的生活體驗和人生經歷，以及進行藝術示範。</w:t>
      </w:r>
      <w:r w:rsidRPr="00FA6234">
        <w:rPr>
          <w:rFonts w:ascii="Arial" w:hAnsi="Arial" w:cs="Arial"/>
        </w:rPr>
        <w:t xml:space="preserve"> </w:t>
      </w:r>
      <w:r w:rsidRPr="00FA6234">
        <w:rPr>
          <w:rFonts w:ascii="Arial" w:hAnsi="Arial" w:cs="Arial"/>
        </w:rPr>
        <w:t>我們希望藉著藝術，提升公眾對殘疾人士的認識；另一方面，透過展能藝術家不屈不撓的奮鬥精神，帶出正面的信息，啟發大家學習堅毅及積極面對困難</w:t>
      </w:r>
      <w:r w:rsidRPr="00FA6234">
        <w:rPr>
          <w:rFonts w:ascii="Arial" w:hAnsi="Arial" w:cs="Arial"/>
        </w:rPr>
        <w:t xml:space="preserve"> </w:t>
      </w:r>
      <w:r w:rsidRPr="00FA6234">
        <w:rPr>
          <w:rFonts w:ascii="Arial" w:hAnsi="Arial" w:cs="Arial"/>
        </w:rPr>
        <w:t>。</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為了推廣藝術通達服務予更多藝術及教育的工作者，讓他們認識如何與殘疾人士分享藝術，本會的賽馬會藝術通達服務中心亦設計了一系列的無障礙工作坊，讓大眾了解更多關於殘疾人士的需要，並體驗藝術通達服務如何能夠提昇每一個人觀賞藝術的經驗。</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t>全民一人</w:t>
      </w:r>
      <w:proofErr w:type="gramStart"/>
      <w:r w:rsidRPr="00FA6234">
        <w:rPr>
          <w:rFonts w:ascii="Arial" w:hAnsi="Arial" w:cs="Arial"/>
          <w:b/>
        </w:rPr>
        <w:t>一</w:t>
      </w:r>
      <w:proofErr w:type="gramEnd"/>
      <w:r w:rsidRPr="00FA6234">
        <w:rPr>
          <w:rFonts w:ascii="Arial" w:hAnsi="Arial" w:cs="Arial"/>
          <w:b/>
        </w:rPr>
        <w:t>故事劇場</w:t>
      </w:r>
    </w:p>
    <w:p w:rsidR="000E4F1D" w:rsidRPr="00FA6234" w:rsidRDefault="000E4F1D" w:rsidP="000E4F1D">
      <w:pPr>
        <w:rPr>
          <w:rFonts w:ascii="Arial" w:hAnsi="Arial" w:cs="Arial"/>
        </w:rPr>
      </w:pPr>
      <w:r w:rsidRPr="00FA6234">
        <w:rPr>
          <w:rFonts w:ascii="Arial" w:hAnsi="Arial" w:cs="Arial"/>
        </w:rPr>
        <w:t>自</w:t>
      </w:r>
      <w:r w:rsidRPr="00FA6234">
        <w:rPr>
          <w:rFonts w:ascii="Arial" w:hAnsi="Arial" w:cs="Arial"/>
        </w:rPr>
        <w:t>2009</w:t>
      </w:r>
      <w:r w:rsidRPr="00FA6234">
        <w:rPr>
          <w:rFonts w:ascii="Arial" w:hAnsi="Arial" w:cs="Arial"/>
        </w:rPr>
        <w:t>年至今，全民一人</w:t>
      </w:r>
      <w:proofErr w:type="gramStart"/>
      <w:r w:rsidRPr="00FA6234">
        <w:rPr>
          <w:rFonts w:ascii="Arial" w:hAnsi="Arial" w:cs="Arial"/>
        </w:rPr>
        <w:t>一</w:t>
      </w:r>
      <w:proofErr w:type="gramEnd"/>
      <w:r w:rsidRPr="00FA6234">
        <w:rPr>
          <w:rFonts w:ascii="Arial" w:hAnsi="Arial" w:cs="Arial"/>
        </w:rPr>
        <w:t>故事劇場演出場數多達</w:t>
      </w:r>
      <w:r w:rsidRPr="00FA6234">
        <w:rPr>
          <w:rFonts w:ascii="Arial" w:hAnsi="Arial" w:cs="Arial"/>
        </w:rPr>
        <w:t>20</w:t>
      </w:r>
      <w:r w:rsidRPr="00FA6234">
        <w:rPr>
          <w:rFonts w:ascii="Arial" w:hAnsi="Arial" w:cs="Arial"/>
        </w:rPr>
        <w:t>場，演出場地由賽馬會創意藝術中心的公共空間，已轉移到黑盒劇場，</w:t>
      </w:r>
      <w:r w:rsidRPr="00FA6234">
        <w:rPr>
          <w:rFonts w:ascii="Arial" w:hAnsi="Arial" w:cs="Arial"/>
        </w:rPr>
        <w:t xml:space="preserve"> </w:t>
      </w:r>
      <w:r w:rsidRPr="00FA6234">
        <w:rPr>
          <w:rFonts w:ascii="Arial" w:hAnsi="Arial" w:cs="Arial"/>
        </w:rPr>
        <w:t>觀眾超過</w:t>
      </w:r>
      <w:r w:rsidRPr="00FA6234">
        <w:rPr>
          <w:rFonts w:ascii="Arial" w:hAnsi="Arial" w:cs="Arial"/>
        </w:rPr>
        <w:t>2,000</w:t>
      </w:r>
      <w:r w:rsidRPr="00FA6234">
        <w:rPr>
          <w:rFonts w:ascii="Arial" w:hAnsi="Arial" w:cs="Arial"/>
        </w:rPr>
        <w:t>人次。</w:t>
      </w:r>
      <w:r w:rsidRPr="00FA6234">
        <w:rPr>
          <w:rFonts w:ascii="Arial" w:hAnsi="Arial" w:cs="Arial"/>
        </w:rPr>
        <w:t>2012-2013</w:t>
      </w:r>
      <w:r w:rsidRPr="00FA6234">
        <w:rPr>
          <w:rFonts w:ascii="Arial" w:hAnsi="Arial" w:cs="Arial"/>
        </w:rPr>
        <w:t>年的演出以</w:t>
      </w:r>
      <w:proofErr w:type="gramStart"/>
      <w:r w:rsidRPr="00FA6234">
        <w:rPr>
          <w:rFonts w:ascii="Arial" w:hAnsi="Arial" w:cs="Arial"/>
        </w:rPr>
        <w:t>《</w:t>
      </w:r>
      <w:proofErr w:type="gramEnd"/>
      <w:r w:rsidRPr="00FA6234">
        <w:rPr>
          <w:rFonts w:ascii="Arial" w:hAnsi="Arial" w:cs="Arial"/>
        </w:rPr>
        <w:t>生．活</w:t>
      </w:r>
      <w:proofErr w:type="gramStart"/>
      <w:r w:rsidRPr="00FA6234">
        <w:rPr>
          <w:rFonts w:ascii="Arial" w:hAnsi="Arial" w:cs="Arial"/>
        </w:rPr>
        <w:t>》</w:t>
      </w:r>
      <w:proofErr w:type="gramEnd"/>
      <w:r w:rsidRPr="00FA6234">
        <w:rPr>
          <w:rFonts w:ascii="Arial" w:hAnsi="Arial" w:cs="Arial"/>
        </w:rPr>
        <w:t>及《從對話到多元》為主題，邀請觀眾分享日常生活中的不同感受及故事，從而在不同對話裡看見及尊重差異。每場演出均設有「劇場</w:t>
      </w:r>
      <w:proofErr w:type="gramStart"/>
      <w:r w:rsidRPr="00FA6234">
        <w:rPr>
          <w:rFonts w:ascii="Arial" w:hAnsi="Arial" w:cs="Arial"/>
        </w:rPr>
        <w:t>視形傳</w:t>
      </w:r>
      <w:proofErr w:type="gramEnd"/>
      <w:r w:rsidRPr="00FA6234">
        <w:rPr>
          <w:rFonts w:ascii="Arial" w:hAnsi="Arial" w:cs="Arial"/>
        </w:rPr>
        <w:t>譯」及「口述影像」，讓聽障及視障觀眾亦能了解劇中對白及面前的場景，達至全民通達。</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t>藝綻公園</w:t>
      </w:r>
      <w:r w:rsidRPr="00FA6234">
        <w:rPr>
          <w:rFonts w:ascii="Arial" w:hAnsi="Arial" w:cs="Arial"/>
          <w:b/>
        </w:rPr>
        <w:t>2012</w:t>
      </w:r>
      <w:proofErr w:type="gramStart"/>
      <w:r w:rsidRPr="00FA6234">
        <w:rPr>
          <w:rFonts w:ascii="Arial" w:hAnsi="Arial" w:cs="Arial"/>
          <w:b/>
        </w:rPr>
        <w:t>─</w:t>
      </w:r>
      <w:r w:rsidRPr="00FA6234">
        <w:rPr>
          <w:rFonts w:ascii="Arial" w:hAnsi="Arial" w:cs="Arial"/>
          <w:b/>
        </w:rPr>
        <w:t>舞動樂共融</w:t>
      </w:r>
      <w:proofErr w:type="gramEnd"/>
    </w:p>
    <w:p w:rsidR="000E4F1D" w:rsidRPr="00FA6234" w:rsidRDefault="000E4F1D" w:rsidP="000E4F1D">
      <w:pPr>
        <w:rPr>
          <w:rFonts w:ascii="Arial" w:hAnsi="Arial" w:cs="Arial"/>
        </w:rPr>
      </w:pPr>
      <w:r w:rsidRPr="00FA6234">
        <w:rPr>
          <w:rFonts w:ascii="Arial" w:hAnsi="Arial" w:cs="Arial"/>
        </w:rPr>
        <w:t>由康樂及文化事務署主辦，藝術推廣辦事處籌劃及文化葫蘆策劃的《藝綻公園</w:t>
      </w:r>
      <w:r w:rsidRPr="00FA6234">
        <w:rPr>
          <w:rFonts w:ascii="Arial" w:hAnsi="Arial" w:cs="Arial"/>
        </w:rPr>
        <w:t>2012</w:t>
      </w:r>
      <w:r w:rsidRPr="00FA6234">
        <w:rPr>
          <w:rFonts w:ascii="Arial" w:hAnsi="Arial" w:cs="Arial"/>
        </w:rPr>
        <w:t>》，分別於</w:t>
      </w:r>
      <w:r w:rsidRPr="00FA6234">
        <w:rPr>
          <w:rFonts w:ascii="Arial" w:hAnsi="Arial" w:cs="Arial"/>
        </w:rPr>
        <w:t>7</w:t>
      </w:r>
      <w:r w:rsidRPr="00FA6234">
        <w:rPr>
          <w:rFonts w:ascii="Arial" w:hAnsi="Arial" w:cs="Arial"/>
        </w:rPr>
        <w:t>月和</w:t>
      </w:r>
      <w:r w:rsidRPr="00FA6234">
        <w:rPr>
          <w:rFonts w:ascii="Arial" w:hAnsi="Arial" w:cs="Arial"/>
        </w:rPr>
        <w:t>11</w:t>
      </w:r>
      <w:r w:rsidRPr="00FA6234">
        <w:rPr>
          <w:rFonts w:ascii="Arial" w:hAnsi="Arial" w:cs="Arial"/>
        </w:rPr>
        <w:t>月在不同的海濱公園順利完成兩場《舞動樂共融》演出。本會很榮幸得到專業藝團《不加鎖舞踊館》藝術總監王榮祿及藝團舞者的支持，為演出擔任藝術指導和編舞，帶領一群具</w:t>
      </w:r>
      <w:proofErr w:type="gramStart"/>
      <w:r w:rsidRPr="00FA6234">
        <w:rPr>
          <w:rFonts w:ascii="Arial" w:hAnsi="Arial" w:cs="Arial"/>
        </w:rPr>
        <w:t>豐富潛</w:t>
      </w:r>
      <w:proofErr w:type="gramEnd"/>
      <w:r w:rsidRPr="00FA6234">
        <w:rPr>
          <w:rFonts w:ascii="Arial" w:hAnsi="Arial" w:cs="Arial"/>
        </w:rPr>
        <w:t>質的展能藝術家聚首公園，共享一個平等參與藝術表演的機會。演出包括各類舞蹈和音樂，以一幅幅流動的風景，帶領觀眾進入千變萬化的藝術世界，體現「同樂共舞」的共融精神。</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部份觀眾的感想</w:t>
      </w:r>
      <w:proofErr w:type="gramStart"/>
      <w:r w:rsidRPr="00FA6234">
        <w:rPr>
          <w:rFonts w:ascii="Arial" w:hAnsi="Arial" w:cs="Arial"/>
        </w:rPr>
        <w:t>︰</w:t>
      </w:r>
      <w:proofErr w:type="gramEnd"/>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w:t>
      </w:r>
      <w:r w:rsidRPr="00FA6234">
        <w:rPr>
          <w:rFonts w:ascii="Arial" w:hAnsi="Arial" w:cs="Arial"/>
        </w:rPr>
        <w:t>感人的演出，極有水準，加油！</w:t>
      </w:r>
      <w:r w:rsidRPr="00FA6234">
        <w:rPr>
          <w:rFonts w:ascii="Arial" w:hAnsi="Arial" w:cs="Arial"/>
        </w:rPr>
        <w:t xml:space="preserve"> "</w:t>
      </w:r>
    </w:p>
    <w:p w:rsidR="000E4F1D" w:rsidRPr="00FA6234" w:rsidRDefault="000E4F1D" w:rsidP="000E4F1D">
      <w:pPr>
        <w:rPr>
          <w:rFonts w:ascii="Arial" w:hAnsi="Arial" w:cs="Arial"/>
        </w:rPr>
      </w:pPr>
      <w:r w:rsidRPr="00FA6234">
        <w:rPr>
          <w:rFonts w:ascii="Arial" w:hAnsi="Arial" w:cs="Arial"/>
        </w:rPr>
        <w:t>"</w:t>
      </w:r>
      <w:r w:rsidRPr="00FA6234">
        <w:rPr>
          <w:rFonts w:ascii="Arial" w:hAnsi="Arial" w:cs="Arial"/>
        </w:rPr>
        <w:t>坐輪椅那兩位表演者的演出很感人。</w:t>
      </w:r>
      <w:r w:rsidRPr="00FA6234">
        <w:rPr>
          <w:rFonts w:ascii="Arial" w:hAnsi="Arial" w:cs="Arial"/>
        </w:rPr>
        <w:t xml:space="preserve"> " </w:t>
      </w:r>
    </w:p>
    <w:p w:rsidR="000E4F1D" w:rsidRPr="00FA6234" w:rsidRDefault="000E4F1D" w:rsidP="000E4F1D">
      <w:pPr>
        <w:rPr>
          <w:rFonts w:ascii="Arial" w:hAnsi="Arial" w:cs="Arial"/>
        </w:rPr>
      </w:pPr>
      <w:r w:rsidRPr="00FA6234">
        <w:rPr>
          <w:rFonts w:ascii="Arial" w:hAnsi="Arial" w:cs="Arial"/>
        </w:rPr>
        <w:t>"Amazing and inspiring, keep doing what you love because the results are wonderful</w:t>
      </w:r>
      <w:proofErr w:type="gramStart"/>
      <w:r w:rsidRPr="00FA6234">
        <w:rPr>
          <w:rFonts w:ascii="Arial" w:hAnsi="Arial" w:cs="Arial"/>
        </w:rPr>
        <w:t>! "</w:t>
      </w:r>
      <w:proofErr w:type="gramEnd"/>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lastRenderedPageBreak/>
        <w:t>2012</w:t>
      </w:r>
      <w:r w:rsidRPr="00FA6234">
        <w:rPr>
          <w:rFonts w:ascii="Arial" w:hAnsi="Arial" w:cs="Arial"/>
          <w:b/>
        </w:rPr>
        <w:t>除夕倒數嘉年華</w:t>
      </w:r>
    </w:p>
    <w:p w:rsidR="000E4F1D" w:rsidRPr="00FA6234" w:rsidRDefault="000E4F1D" w:rsidP="000E4F1D">
      <w:pPr>
        <w:rPr>
          <w:rFonts w:ascii="Arial" w:hAnsi="Arial" w:cs="Arial"/>
          <w:lang w:eastAsia="zh-HK"/>
        </w:rPr>
      </w:pPr>
      <w:r w:rsidRPr="00FA6234">
        <w:rPr>
          <w:rFonts w:ascii="Arial" w:hAnsi="Arial" w:cs="Arial"/>
        </w:rPr>
        <w:t>青葉藝術家</w:t>
      </w:r>
      <w:proofErr w:type="gramStart"/>
      <w:r w:rsidRPr="00FA6234">
        <w:rPr>
          <w:rFonts w:ascii="Arial" w:hAnsi="Arial" w:cs="Arial"/>
        </w:rPr>
        <w:t>戎景豪</w:t>
      </w:r>
      <w:proofErr w:type="gramEnd"/>
      <w:r w:rsidRPr="00FA6234">
        <w:rPr>
          <w:rFonts w:ascii="Arial" w:hAnsi="Arial" w:cs="Arial"/>
        </w:rPr>
        <w:t>、註冊藝術家的團隊森林樂、</w:t>
      </w:r>
      <w:proofErr w:type="gramStart"/>
      <w:r w:rsidRPr="00FA6234">
        <w:rPr>
          <w:rFonts w:ascii="Arial" w:hAnsi="Arial" w:cs="Arial"/>
        </w:rPr>
        <w:t>鍾</w:t>
      </w:r>
      <w:proofErr w:type="gramEnd"/>
      <w:r w:rsidRPr="00FA6234">
        <w:rPr>
          <w:rFonts w:ascii="Arial" w:hAnsi="Arial" w:cs="Arial"/>
        </w:rPr>
        <w:t>少琼及黃和洲於</w:t>
      </w:r>
      <w:r w:rsidRPr="00FA6234">
        <w:rPr>
          <w:rFonts w:ascii="Arial" w:hAnsi="Arial" w:cs="Arial"/>
        </w:rPr>
        <w:t>2012</w:t>
      </w:r>
      <w:r w:rsidRPr="00FA6234">
        <w:rPr>
          <w:rFonts w:ascii="Arial" w:hAnsi="Arial" w:cs="Arial"/>
        </w:rPr>
        <w:t>年</w:t>
      </w:r>
      <w:r w:rsidRPr="00FA6234">
        <w:rPr>
          <w:rFonts w:ascii="Arial" w:hAnsi="Arial" w:cs="Arial"/>
        </w:rPr>
        <w:t>12</w:t>
      </w:r>
      <w:r w:rsidRPr="00FA6234">
        <w:rPr>
          <w:rFonts w:ascii="Arial" w:hAnsi="Arial" w:cs="Arial"/>
        </w:rPr>
        <w:t>月參與由康樂及文化事務署主辦於沙田公園舉辦的「</w:t>
      </w:r>
      <w:r w:rsidRPr="00FA6234">
        <w:rPr>
          <w:rFonts w:ascii="Arial" w:hAnsi="Arial" w:cs="Arial"/>
        </w:rPr>
        <w:t>2012</w:t>
      </w:r>
      <w:r w:rsidRPr="00FA6234">
        <w:rPr>
          <w:rFonts w:ascii="Arial" w:hAnsi="Arial" w:cs="Arial"/>
        </w:rPr>
        <w:t>除夕倒數嘉年華」，戎景豪以結他自彈自唱耳熟能詳的歌曲；森林樂的黃耀邦和唐樹明聯同</w:t>
      </w:r>
      <w:r w:rsidRPr="00FA6234">
        <w:rPr>
          <w:rFonts w:ascii="Arial" w:hAnsi="Arial" w:cs="Arial"/>
        </w:rPr>
        <w:t>10</w:t>
      </w:r>
      <w:r w:rsidRPr="00FA6234">
        <w:rPr>
          <w:rFonts w:ascii="Arial" w:hAnsi="Arial" w:cs="Arial"/>
        </w:rPr>
        <w:t>多位舞蹈愛好者演繹動感舞蹈；</w:t>
      </w:r>
      <w:proofErr w:type="gramStart"/>
      <w:r w:rsidRPr="00FA6234">
        <w:rPr>
          <w:rFonts w:ascii="Arial" w:hAnsi="Arial" w:cs="Arial"/>
        </w:rPr>
        <w:t>鍾</w:t>
      </w:r>
      <w:proofErr w:type="gramEnd"/>
      <w:r w:rsidRPr="00FA6234">
        <w:rPr>
          <w:rFonts w:ascii="Arial" w:hAnsi="Arial" w:cs="Arial"/>
        </w:rPr>
        <w:t>少琼及黃和洲則帶來精彩的輪椅雙人舞，與市民迎接新年。</w:t>
      </w:r>
    </w:p>
    <w:p w:rsidR="000E4F1D" w:rsidRPr="00FA6234" w:rsidRDefault="000E4F1D" w:rsidP="000E4F1D">
      <w:pPr>
        <w:rPr>
          <w:rFonts w:ascii="Arial" w:hAnsi="Arial" w:cs="Arial"/>
          <w:lang w:eastAsia="zh-HK"/>
        </w:rPr>
      </w:pPr>
    </w:p>
    <w:p w:rsidR="000E4F1D" w:rsidRPr="00FA6234" w:rsidRDefault="000E4F1D" w:rsidP="000E4F1D">
      <w:pPr>
        <w:rPr>
          <w:rFonts w:ascii="Arial" w:hAnsi="Arial" w:cs="Arial"/>
          <w:b/>
        </w:rPr>
      </w:pPr>
      <w:r w:rsidRPr="00FA6234">
        <w:rPr>
          <w:rFonts w:ascii="Arial" w:hAnsi="Arial" w:cs="Arial"/>
          <w:b/>
        </w:rPr>
        <w:t>籌款活動</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由於本會沒有恆常的政府經費支持，因此本會十分需要社會大眾的捐款，方可繼續營運本會的工作和發展。</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r w:rsidRPr="00FA6234">
        <w:rPr>
          <w:rFonts w:ascii="Arial" w:hAnsi="Arial" w:cs="Arial"/>
          <w:b/>
        </w:rPr>
        <w:t>奧林巴斯</w:t>
      </w:r>
      <w:r w:rsidRPr="00FA6234">
        <w:rPr>
          <w:rFonts w:ascii="Arial" w:hAnsi="Arial" w:cs="Arial"/>
          <w:b/>
        </w:rPr>
        <w:t xml:space="preserve"> </w:t>
      </w:r>
      <w:r w:rsidRPr="00FA6234">
        <w:rPr>
          <w:rFonts w:ascii="Arial" w:hAnsi="Arial" w:cs="Arial"/>
          <w:b/>
        </w:rPr>
        <w:t>彩虹宇宙精彩人生</w:t>
      </w:r>
      <w:proofErr w:type="gramStart"/>
      <w:r w:rsidRPr="00FA6234">
        <w:rPr>
          <w:rFonts w:ascii="Arial" w:hAnsi="Arial" w:cs="Arial"/>
          <w:b/>
        </w:rPr>
        <w:t>─</w:t>
      </w:r>
      <w:proofErr w:type="gramEnd"/>
      <w:r w:rsidRPr="00FA6234">
        <w:rPr>
          <w:rFonts w:ascii="Arial" w:hAnsi="Arial" w:cs="Arial"/>
          <w:b/>
        </w:rPr>
        <w:t>香港展能藝術會慈善音樂會</w:t>
      </w:r>
    </w:p>
    <w:p w:rsidR="000E4F1D" w:rsidRPr="00FA6234" w:rsidRDefault="000E4F1D" w:rsidP="000E4F1D">
      <w:pPr>
        <w:rPr>
          <w:rFonts w:ascii="Arial" w:hAnsi="Arial" w:cs="Arial"/>
        </w:rPr>
      </w:pPr>
      <w:r w:rsidRPr="00FA6234">
        <w:rPr>
          <w:rFonts w:ascii="Arial" w:hAnsi="Arial" w:cs="Arial"/>
        </w:rPr>
        <w:t>由香港愛樂團主辦、本會為受惠機構的「奧林巴斯</w:t>
      </w:r>
      <w:r w:rsidRPr="00FA6234">
        <w:rPr>
          <w:rFonts w:ascii="Arial" w:hAnsi="Arial" w:cs="Arial"/>
        </w:rPr>
        <w:t xml:space="preserve"> </w:t>
      </w:r>
      <w:r w:rsidRPr="00FA6234">
        <w:rPr>
          <w:rFonts w:ascii="Arial" w:hAnsi="Arial" w:cs="Arial"/>
        </w:rPr>
        <w:t>彩虹宇宙精彩人生」</w:t>
      </w:r>
      <w:proofErr w:type="gramStart"/>
      <w:r w:rsidRPr="00FA6234">
        <w:rPr>
          <w:rFonts w:ascii="Arial" w:hAnsi="Arial" w:cs="Arial"/>
        </w:rPr>
        <w:t>─</w:t>
      </w:r>
      <w:proofErr w:type="gramEnd"/>
      <w:r w:rsidRPr="00FA6234">
        <w:rPr>
          <w:rFonts w:ascii="Arial" w:hAnsi="Arial" w:cs="Arial"/>
        </w:rPr>
        <w:t>香港展能藝術會慈善音樂會，於</w:t>
      </w:r>
      <w:r w:rsidRPr="00FA6234">
        <w:rPr>
          <w:rFonts w:ascii="Arial" w:hAnsi="Arial" w:cs="Arial"/>
        </w:rPr>
        <w:t>2012</w:t>
      </w:r>
      <w:r w:rsidRPr="00FA6234">
        <w:rPr>
          <w:rFonts w:ascii="Arial" w:hAnsi="Arial" w:cs="Arial"/>
        </w:rPr>
        <w:t>年</w:t>
      </w:r>
      <w:r w:rsidRPr="00FA6234">
        <w:rPr>
          <w:rFonts w:ascii="Arial" w:hAnsi="Arial" w:cs="Arial"/>
        </w:rPr>
        <w:t>12</w:t>
      </w:r>
      <w:r w:rsidRPr="00FA6234">
        <w:rPr>
          <w:rFonts w:ascii="Arial" w:hAnsi="Arial" w:cs="Arial"/>
        </w:rPr>
        <w:t>月假香港文化中心音樂廳順利舉行。在音樂會上，香港愛樂團與由美國赴港的劉孟捷教授一起演奏出悠揚悅耳的音樂，令整個音樂廳充分展現藝術世界的繽紛色彩，燃點精彩人生！</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本次音樂會得到奧林巴斯香港中國有限公司及各贊助商和捐款者的支持，在扣除音樂會成本開支後共籌得逾</w:t>
      </w:r>
      <w:r w:rsidRPr="00FA6234">
        <w:rPr>
          <w:rFonts w:ascii="Arial" w:hAnsi="Arial" w:cs="Arial"/>
        </w:rPr>
        <w:t>100</w:t>
      </w:r>
      <w:r w:rsidRPr="00FA6234">
        <w:rPr>
          <w:rFonts w:ascii="Arial" w:hAnsi="Arial" w:cs="Arial"/>
        </w:rPr>
        <w:t>萬的善款，用以支持本會的營運經費，以支援本會在殘疾人士發展藝術的工作。</w:t>
      </w:r>
    </w:p>
    <w:p w:rsidR="000E4F1D" w:rsidRPr="00FA6234" w:rsidRDefault="000E4F1D" w:rsidP="000E4F1D">
      <w:pPr>
        <w:rPr>
          <w:rFonts w:ascii="Arial" w:hAnsi="Arial" w:cs="Arial"/>
        </w:rPr>
      </w:pPr>
    </w:p>
    <w:p w:rsidR="000E4F1D" w:rsidRPr="00FA6234" w:rsidRDefault="000E4F1D" w:rsidP="000E4F1D">
      <w:pPr>
        <w:rPr>
          <w:rFonts w:ascii="Arial" w:hAnsi="Arial" w:cs="Arial"/>
          <w:b/>
        </w:rPr>
      </w:pPr>
      <w:proofErr w:type="spellStart"/>
      <w:r w:rsidRPr="00FA6234">
        <w:rPr>
          <w:rFonts w:ascii="Arial" w:hAnsi="Arial" w:cs="Arial"/>
          <w:b/>
        </w:rPr>
        <w:t>Starstreet</w:t>
      </w:r>
      <w:proofErr w:type="spellEnd"/>
      <w:r w:rsidRPr="00FA6234">
        <w:rPr>
          <w:rFonts w:ascii="Arial" w:hAnsi="Arial" w:cs="Arial"/>
          <w:b/>
        </w:rPr>
        <w:t xml:space="preserve"> Gourmet &amp; Wine Walk 2012</w:t>
      </w:r>
    </w:p>
    <w:p w:rsidR="000E4F1D" w:rsidRPr="00FA6234" w:rsidRDefault="000E4F1D" w:rsidP="000E4F1D">
      <w:pPr>
        <w:rPr>
          <w:rFonts w:ascii="Arial" w:hAnsi="Arial" w:cs="Arial"/>
        </w:rPr>
      </w:pPr>
      <w:proofErr w:type="gramStart"/>
      <w:r w:rsidRPr="00FA6234">
        <w:rPr>
          <w:rFonts w:ascii="Arial" w:hAnsi="Arial" w:cs="Arial"/>
        </w:rPr>
        <w:t>由星街小區</w:t>
      </w:r>
      <w:proofErr w:type="gramEnd"/>
      <w:r w:rsidRPr="00FA6234">
        <w:rPr>
          <w:rFonts w:ascii="Arial" w:hAnsi="Arial" w:cs="Arial"/>
        </w:rPr>
        <w:t>，在</w:t>
      </w:r>
      <w:r w:rsidRPr="00FA6234">
        <w:rPr>
          <w:rFonts w:ascii="Arial" w:hAnsi="Arial" w:cs="Arial"/>
        </w:rPr>
        <w:t>2012</w:t>
      </w:r>
      <w:r w:rsidRPr="00FA6234">
        <w:rPr>
          <w:rFonts w:ascii="Arial" w:hAnsi="Arial" w:cs="Arial"/>
        </w:rPr>
        <w:t>年</w:t>
      </w:r>
      <w:r w:rsidRPr="00FA6234">
        <w:rPr>
          <w:rFonts w:ascii="Arial" w:hAnsi="Arial" w:cs="Arial"/>
        </w:rPr>
        <w:t>10</w:t>
      </w:r>
      <w:r w:rsidRPr="00FA6234">
        <w:rPr>
          <w:rFonts w:ascii="Arial" w:hAnsi="Arial" w:cs="Arial"/>
        </w:rPr>
        <w:t>月舉辦的</w:t>
      </w:r>
      <w:r w:rsidRPr="00FA6234">
        <w:rPr>
          <w:rFonts w:ascii="Arial" w:hAnsi="Arial" w:cs="Arial"/>
        </w:rPr>
        <w:t xml:space="preserve"> </w:t>
      </w:r>
      <w:r w:rsidRPr="00FA6234">
        <w:rPr>
          <w:rFonts w:ascii="Arial" w:hAnsi="Arial" w:cs="Arial"/>
        </w:rPr>
        <w:t>「</w:t>
      </w:r>
      <w:proofErr w:type="spellStart"/>
      <w:r w:rsidRPr="00FA6234">
        <w:rPr>
          <w:rFonts w:ascii="Arial" w:hAnsi="Arial" w:cs="Arial"/>
        </w:rPr>
        <w:t>Starstreet</w:t>
      </w:r>
      <w:proofErr w:type="spellEnd"/>
      <w:r w:rsidRPr="00FA6234">
        <w:rPr>
          <w:rFonts w:ascii="Arial" w:hAnsi="Arial" w:cs="Arial"/>
        </w:rPr>
        <w:t xml:space="preserve"> Gourmet &amp; Wine Walk 2012</w:t>
      </w:r>
      <w:r w:rsidRPr="00FA6234">
        <w:rPr>
          <w:rFonts w:ascii="Arial" w:hAnsi="Arial" w:cs="Arial"/>
        </w:rPr>
        <w:t>」</w:t>
      </w:r>
      <w:proofErr w:type="gramStart"/>
      <w:r w:rsidRPr="00FA6234">
        <w:rPr>
          <w:rFonts w:ascii="Arial" w:hAnsi="Arial" w:cs="Arial"/>
        </w:rPr>
        <w:t>─</w:t>
      </w:r>
      <w:proofErr w:type="gramEnd"/>
      <w:r w:rsidRPr="00FA6234">
        <w:rPr>
          <w:rFonts w:ascii="Arial" w:hAnsi="Arial" w:cs="Arial"/>
        </w:rPr>
        <w:t>本會獲邀成為受惠機構，在扣除開支後共籌得</w:t>
      </w:r>
      <w:r w:rsidRPr="00FA6234">
        <w:rPr>
          <w:rFonts w:ascii="Arial" w:hAnsi="Arial" w:cs="Arial"/>
        </w:rPr>
        <w:t>20</w:t>
      </w:r>
      <w:r w:rsidRPr="00FA6234">
        <w:rPr>
          <w:rFonts w:ascii="Arial" w:hAnsi="Arial" w:cs="Arial"/>
        </w:rPr>
        <w:t>萬元，撥捐予支持本會主辦的共融藝術節</w:t>
      </w:r>
      <w:r w:rsidRPr="00FA6234">
        <w:rPr>
          <w:rFonts w:ascii="Arial" w:hAnsi="Arial" w:cs="Arial"/>
        </w:rPr>
        <w:t>2013</w:t>
      </w:r>
      <w:r w:rsidRPr="00FA6234">
        <w:rPr>
          <w:rFonts w:ascii="Arial" w:hAnsi="Arial" w:cs="Arial"/>
        </w:rPr>
        <w:t>。</w:t>
      </w:r>
    </w:p>
    <w:p w:rsidR="000E4F1D" w:rsidRPr="00FA6234" w:rsidRDefault="000E4F1D" w:rsidP="000E4F1D">
      <w:pPr>
        <w:rPr>
          <w:rFonts w:ascii="Arial" w:hAnsi="Arial" w:cs="Arial"/>
        </w:rPr>
      </w:pPr>
      <w:r w:rsidRPr="00FA6234">
        <w:rPr>
          <w:rFonts w:ascii="Arial" w:hAnsi="Arial" w:cs="Arial"/>
        </w:rPr>
        <w:t> </w:t>
      </w:r>
    </w:p>
    <w:p w:rsidR="000E4F1D" w:rsidRPr="00FA6234" w:rsidRDefault="000E4F1D" w:rsidP="000E4F1D">
      <w:pPr>
        <w:rPr>
          <w:rFonts w:ascii="Arial" w:hAnsi="Arial" w:cs="Arial"/>
        </w:rPr>
      </w:pPr>
      <w:r w:rsidRPr="00FA6234">
        <w:rPr>
          <w:rFonts w:ascii="Arial" w:hAnsi="Arial" w:cs="Arial"/>
        </w:rPr>
        <w:t>香港賽馬會跑馬地會所於</w:t>
      </w:r>
      <w:r w:rsidRPr="00FA6234">
        <w:rPr>
          <w:rFonts w:ascii="Arial" w:hAnsi="Arial" w:cs="Arial"/>
        </w:rPr>
        <w:t>2012</w:t>
      </w:r>
      <w:r w:rsidRPr="00FA6234">
        <w:rPr>
          <w:rFonts w:ascii="Arial" w:hAnsi="Arial" w:cs="Arial"/>
        </w:rPr>
        <w:t>年</w:t>
      </w:r>
      <w:r w:rsidRPr="00FA6234">
        <w:rPr>
          <w:rFonts w:ascii="Arial" w:hAnsi="Arial" w:cs="Arial"/>
        </w:rPr>
        <w:t>10</w:t>
      </w:r>
      <w:r w:rsidRPr="00FA6234">
        <w:rPr>
          <w:rFonts w:ascii="Arial" w:hAnsi="Arial" w:cs="Arial"/>
        </w:rPr>
        <w:t>月及</w:t>
      </w:r>
      <w:r w:rsidRPr="00FA6234">
        <w:rPr>
          <w:rFonts w:ascii="Arial" w:hAnsi="Arial" w:cs="Arial"/>
        </w:rPr>
        <w:t>11</w:t>
      </w:r>
      <w:r w:rsidRPr="00FA6234">
        <w:rPr>
          <w:rFonts w:ascii="Arial" w:hAnsi="Arial" w:cs="Arial"/>
        </w:rPr>
        <w:t>月展開為期兩個月的慈善美饌活動</w:t>
      </w:r>
      <w:r w:rsidRPr="00FA6234">
        <w:rPr>
          <w:rFonts w:ascii="Arial" w:hAnsi="Arial" w:cs="Arial"/>
        </w:rPr>
        <w:t xml:space="preserve"> </w:t>
      </w:r>
      <w:r w:rsidRPr="00FA6234">
        <w:rPr>
          <w:rFonts w:ascii="Arial" w:hAnsi="Arial" w:cs="Arial"/>
        </w:rPr>
        <w:t>「</w:t>
      </w:r>
      <w:r w:rsidRPr="00FA6234">
        <w:rPr>
          <w:rFonts w:ascii="Arial" w:hAnsi="Arial" w:cs="Arial"/>
        </w:rPr>
        <w:t>Dining for Charity</w:t>
      </w:r>
      <w:r w:rsidRPr="00FA6234">
        <w:rPr>
          <w:rFonts w:ascii="Arial" w:hAnsi="Arial" w:cs="Arial"/>
        </w:rPr>
        <w:t>」，香港展能藝術會被邀請作為受惠機構參與其中。此活動成功為本會籌集超過</w:t>
      </w:r>
      <w:r w:rsidRPr="00FA6234">
        <w:rPr>
          <w:rFonts w:ascii="Arial" w:hAnsi="Arial" w:cs="Arial"/>
        </w:rPr>
        <w:t>20</w:t>
      </w:r>
      <w:r w:rsidRPr="00FA6234">
        <w:rPr>
          <w:rFonts w:ascii="Arial" w:hAnsi="Arial" w:cs="Arial"/>
        </w:rPr>
        <w:t>萬港元的善款，包括支持「舞</w:t>
      </w:r>
    </w:p>
    <w:p w:rsidR="000E4F1D" w:rsidRPr="00FA6234" w:rsidRDefault="000E4F1D" w:rsidP="000E4F1D">
      <w:pPr>
        <w:rPr>
          <w:rFonts w:ascii="Arial" w:hAnsi="Arial" w:cs="Arial"/>
        </w:rPr>
      </w:pPr>
      <w:r w:rsidRPr="00FA6234">
        <w:rPr>
          <w:rFonts w:ascii="Arial" w:hAnsi="Arial" w:cs="Arial"/>
        </w:rPr>
        <w:t>跡</w:t>
      </w:r>
      <w:proofErr w:type="gramStart"/>
      <w:r w:rsidRPr="00FA6234">
        <w:rPr>
          <w:rFonts w:ascii="Arial" w:hAnsi="Arial" w:cs="Arial"/>
        </w:rPr>
        <w:t>─</w:t>
      </w:r>
      <w:proofErr w:type="gramEnd"/>
      <w:r w:rsidRPr="00FA6234">
        <w:rPr>
          <w:rFonts w:ascii="Arial" w:hAnsi="Arial" w:cs="Arial"/>
        </w:rPr>
        <w:t>廖東梅及廖井梅作品展」及本會恆常經費。獲跑馬地會所持續支持，本會並於該會所</w:t>
      </w:r>
      <w:r w:rsidRPr="00FA6234">
        <w:rPr>
          <w:rFonts w:ascii="Arial" w:hAnsi="Arial" w:cs="Arial"/>
        </w:rPr>
        <w:t>2013</w:t>
      </w:r>
      <w:r w:rsidRPr="00FA6234">
        <w:rPr>
          <w:rFonts w:ascii="Arial" w:hAnsi="Arial" w:cs="Arial"/>
        </w:rPr>
        <w:t>年</w:t>
      </w:r>
      <w:r w:rsidRPr="00FA6234">
        <w:rPr>
          <w:rFonts w:ascii="Arial" w:hAnsi="Arial" w:cs="Arial"/>
        </w:rPr>
        <w:t>3</w:t>
      </w:r>
      <w:r w:rsidRPr="00FA6234">
        <w:rPr>
          <w:rFonts w:ascii="Arial" w:hAnsi="Arial" w:cs="Arial"/>
        </w:rPr>
        <w:t>月舉辦的美酒與藝術晚宴「</w:t>
      </w:r>
      <w:r w:rsidRPr="00FA6234">
        <w:rPr>
          <w:rFonts w:ascii="Arial" w:hAnsi="Arial" w:cs="Arial"/>
        </w:rPr>
        <w:t xml:space="preserve">Chateau </w:t>
      </w:r>
      <w:proofErr w:type="spellStart"/>
      <w:r w:rsidRPr="00FA6234">
        <w:rPr>
          <w:rFonts w:ascii="Arial" w:hAnsi="Arial" w:cs="Arial"/>
        </w:rPr>
        <w:t>Pape</w:t>
      </w:r>
      <w:proofErr w:type="spellEnd"/>
      <w:r w:rsidRPr="00FA6234">
        <w:rPr>
          <w:rFonts w:ascii="Arial" w:hAnsi="Arial" w:cs="Arial"/>
        </w:rPr>
        <w:t xml:space="preserve"> Clement</w:t>
      </w:r>
      <w:r w:rsidRPr="00FA6234">
        <w:rPr>
          <w:rFonts w:ascii="Arial" w:hAnsi="Arial" w:cs="Arial"/>
        </w:rPr>
        <w:t>」，成為受惠機構。籌得</w:t>
      </w:r>
      <w:r w:rsidRPr="00FA6234">
        <w:rPr>
          <w:rFonts w:ascii="Arial" w:hAnsi="Arial" w:cs="Arial"/>
        </w:rPr>
        <w:t>20</w:t>
      </w:r>
      <w:r w:rsidRPr="00FA6234">
        <w:rPr>
          <w:rFonts w:ascii="Arial" w:hAnsi="Arial" w:cs="Arial"/>
        </w:rPr>
        <w:t>萬善款用作推動本港展能藝術發展之用。</w:t>
      </w:r>
    </w:p>
    <w:p w:rsidR="000E4F1D" w:rsidRPr="00FA6234" w:rsidRDefault="000E4F1D" w:rsidP="000E4F1D">
      <w:pPr>
        <w:rPr>
          <w:rFonts w:ascii="Arial" w:hAnsi="Arial" w:cs="Arial"/>
        </w:rPr>
      </w:pPr>
    </w:p>
    <w:p w:rsidR="000E4F1D" w:rsidRPr="00FA6234" w:rsidRDefault="000E4F1D" w:rsidP="000E4F1D">
      <w:pPr>
        <w:rPr>
          <w:rFonts w:ascii="Arial" w:hAnsi="Arial" w:cs="Arial"/>
        </w:rPr>
      </w:pPr>
      <w:r w:rsidRPr="00FA6234">
        <w:rPr>
          <w:rFonts w:ascii="Arial" w:hAnsi="Arial" w:cs="Arial"/>
        </w:rPr>
        <w:t>感謝大眾對香港展能藝術會的支持和關注，本會在過去一年得到各界的鼓勵和贊助，支持我們的發展和工作，包括黃廷方慈善基金會捐款、</w:t>
      </w:r>
      <w:r w:rsidRPr="00FA6234">
        <w:rPr>
          <w:rFonts w:ascii="Arial" w:hAnsi="Arial" w:cs="Arial"/>
        </w:rPr>
        <w:t xml:space="preserve">Tiffany Music and Arts Centre </w:t>
      </w:r>
      <w:r w:rsidRPr="00FA6234">
        <w:rPr>
          <w:rFonts w:ascii="Arial" w:hAnsi="Arial" w:cs="Arial"/>
        </w:rPr>
        <w:t>學生慈善音樂會、南島中學國際慈善夜籌款晚會、</w:t>
      </w:r>
      <w:proofErr w:type="spellStart"/>
      <w:r w:rsidRPr="00FA6234">
        <w:rPr>
          <w:rFonts w:ascii="Arial" w:hAnsi="Arial" w:cs="Arial"/>
        </w:rPr>
        <w:t>agnès</w:t>
      </w:r>
      <w:proofErr w:type="spellEnd"/>
      <w:r w:rsidRPr="00FA6234">
        <w:rPr>
          <w:rFonts w:ascii="Arial" w:hAnsi="Arial" w:cs="Arial"/>
        </w:rPr>
        <w:t xml:space="preserve"> b My Bag</w:t>
      </w:r>
      <w:r w:rsidRPr="00FA6234">
        <w:rPr>
          <w:rFonts w:ascii="Arial" w:hAnsi="Arial" w:cs="Arial"/>
        </w:rPr>
        <w:t>及</w:t>
      </w:r>
      <w:r w:rsidRPr="00FA6234">
        <w:rPr>
          <w:rFonts w:ascii="Arial" w:hAnsi="Arial" w:cs="Arial"/>
        </w:rPr>
        <w:t>JEMS</w:t>
      </w:r>
      <w:r w:rsidRPr="00FA6234">
        <w:rPr>
          <w:rFonts w:ascii="Arial" w:hAnsi="Arial" w:cs="Arial"/>
        </w:rPr>
        <w:t>教育中心周年籌款活動等，在此本會再次予以誠心的感謝。</w:t>
      </w:r>
    </w:p>
    <w:p w:rsidR="000E4F1D" w:rsidRPr="00FA6234" w:rsidRDefault="000E4F1D" w:rsidP="000E4F1D">
      <w:pPr>
        <w:rPr>
          <w:rFonts w:ascii="Arial" w:hAnsi="Arial" w:cs="Arial"/>
        </w:rPr>
      </w:pPr>
    </w:p>
    <w:p w:rsidR="000E4F1D" w:rsidRPr="00FA6234" w:rsidRDefault="000E4F1D" w:rsidP="000E4F1D">
      <w:pPr>
        <w:rPr>
          <w:rFonts w:ascii="Arial" w:hAnsi="Arial" w:cs="Arial"/>
          <w:lang w:eastAsia="zh-HK"/>
        </w:rPr>
      </w:pPr>
    </w:p>
    <w:p w:rsidR="000E4F1D" w:rsidRPr="00FA6234" w:rsidRDefault="000E4F1D" w:rsidP="000E4F1D">
      <w:pPr>
        <w:rPr>
          <w:rFonts w:ascii="Arial" w:hAnsi="Arial" w:cs="Arial"/>
          <w:lang w:eastAsia="zh-HK"/>
        </w:rPr>
      </w:pPr>
    </w:p>
    <w:p w:rsidR="00D706DD" w:rsidRPr="00FA6234" w:rsidRDefault="00D706DD" w:rsidP="00D706DD">
      <w:pPr>
        <w:rPr>
          <w:rFonts w:ascii="Arial" w:hAnsi="Arial" w:cs="Arial"/>
          <w:lang w:eastAsia="zh-HK"/>
        </w:rPr>
      </w:pPr>
    </w:p>
    <w:p w:rsidR="006638B5" w:rsidRPr="00FA6234" w:rsidRDefault="006638B5" w:rsidP="00D706DD">
      <w:pPr>
        <w:rPr>
          <w:rFonts w:ascii="Arial" w:hAnsi="Arial" w:cs="Arial"/>
          <w:lang w:eastAsia="zh-HK"/>
        </w:rPr>
      </w:pPr>
    </w:p>
    <w:p w:rsidR="006638B5" w:rsidRPr="00FA6234" w:rsidRDefault="006638B5" w:rsidP="00D706DD">
      <w:pPr>
        <w:rPr>
          <w:rFonts w:ascii="Arial" w:hAnsi="Arial" w:cs="Arial"/>
          <w:lang w:eastAsia="zh-HK"/>
        </w:rPr>
      </w:pPr>
    </w:p>
    <w:p w:rsidR="006638B5" w:rsidRPr="00FA6234" w:rsidRDefault="006638B5" w:rsidP="00D706DD">
      <w:pPr>
        <w:rPr>
          <w:rFonts w:ascii="Arial" w:hAnsi="Arial" w:cs="Arial"/>
          <w:lang w:eastAsia="zh-HK"/>
        </w:rPr>
      </w:pPr>
    </w:p>
    <w:p w:rsidR="006638B5" w:rsidRPr="00FA6234" w:rsidRDefault="006638B5" w:rsidP="00D706DD">
      <w:pPr>
        <w:rPr>
          <w:rFonts w:ascii="Arial" w:hAnsi="Arial" w:cs="Arial"/>
          <w:lang w:eastAsia="zh-HK"/>
        </w:rPr>
      </w:pPr>
    </w:p>
    <w:p w:rsidR="006638B5" w:rsidRPr="00FA6234" w:rsidRDefault="006638B5" w:rsidP="00D706DD">
      <w:pPr>
        <w:rPr>
          <w:rFonts w:ascii="Arial" w:hAnsi="Arial" w:cs="Arial"/>
          <w:lang w:eastAsia="zh-HK"/>
        </w:rPr>
      </w:pPr>
    </w:p>
    <w:p w:rsidR="006638B5" w:rsidRPr="00FA6234" w:rsidRDefault="006638B5" w:rsidP="006638B5">
      <w:pPr>
        <w:rPr>
          <w:rFonts w:ascii="Arial" w:hAnsi="Arial" w:cs="Arial"/>
        </w:rPr>
      </w:pPr>
      <w:r w:rsidRPr="00FA6234">
        <w:rPr>
          <w:rFonts w:ascii="Arial" w:hAnsi="Arial" w:cs="Arial"/>
        </w:rPr>
        <w:t>本</w:t>
      </w:r>
      <w:proofErr w:type="gramStart"/>
      <w:r w:rsidRPr="00FA6234">
        <w:rPr>
          <w:rFonts w:ascii="Arial" w:hAnsi="Arial" w:cs="Arial"/>
        </w:rPr>
        <w:t>會會徽由</w:t>
      </w:r>
      <w:proofErr w:type="gramEnd"/>
      <w:r w:rsidRPr="00FA6234">
        <w:rPr>
          <w:rFonts w:ascii="Arial" w:hAnsi="Arial" w:cs="Arial"/>
        </w:rPr>
        <w:t>兩塊人形拼圖組成，分別代表殘疾人士和非殘疾人士融洽相處、互相扶持，通過藝術創作，使生命有如彩虹般燦爛豐富。</w:t>
      </w:r>
    </w:p>
    <w:p w:rsidR="006638B5" w:rsidRPr="00FA6234" w:rsidRDefault="006638B5" w:rsidP="006638B5">
      <w:pPr>
        <w:rPr>
          <w:rFonts w:ascii="Arial" w:hAnsi="Arial" w:cs="Arial"/>
        </w:rPr>
      </w:pPr>
    </w:p>
    <w:p w:rsidR="006638B5" w:rsidRPr="00FA6234" w:rsidRDefault="006638B5" w:rsidP="006638B5">
      <w:pPr>
        <w:rPr>
          <w:rFonts w:ascii="Arial" w:hAnsi="Arial" w:cs="Arial"/>
        </w:rPr>
      </w:pPr>
      <w:r w:rsidRPr="00FA6234">
        <w:rPr>
          <w:rFonts w:ascii="Arial" w:hAnsi="Arial" w:cs="Arial"/>
        </w:rPr>
        <w:t>香港展能藝術會致力把藝術帶給所有人，並樂意按殘疾人士不同需要作出適當安排。你也可以成為我們的會員、義工、捐款者或合作夥伴，支持展能藝術。身體力行，透過藝術，以生命影響生命！</w:t>
      </w:r>
    </w:p>
    <w:p w:rsidR="006638B5" w:rsidRPr="00FA6234" w:rsidRDefault="006638B5" w:rsidP="006638B5">
      <w:pPr>
        <w:rPr>
          <w:rFonts w:ascii="Arial" w:hAnsi="Arial" w:cs="Arial"/>
        </w:rPr>
      </w:pPr>
    </w:p>
    <w:p w:rsidR="006638B5" w:rsidRPr="00FA6234" w:rsidRDefault="006638B5" w:rsidP="006638B5">
      <w:pPr>
        <w:rPr>
          <w:rFonts w:ascii="Arial" w:hAnsi="Arial" w:cs="Arial"/>
        </w:rPr>
      </w:pPr>
      <w:r w:rsidRPr="00FA6234">
        <w:rPr>
          <w:rFonts w:ascii="Arial" w:hAnsi="Arial" w:cs="Arial"/>
        </w:rPr>
        <w:t>詳情可瀏覽本會網頁：</w:t>
      </w:r>
      <w:hyperlink r:id="rId8" w:history="1">
        <w:r w:rsidRPr="00FA6234">
          <w:rPr>
            <w:rStyle w:val="a4"/>
            <w:rFonts w:ascii="Arial" w:hAnsi="Arial" w:cs="Arial"/>
          </w:rPr>
          <w:t>www.adahk.org.hk</w:t>
        </w:r>
      </w:hyperlink>
      <w:r w:rsidRPr="00FA6234">
        <w:rPr>
          <w:rFonts w:ascii="Arial" w:hAnsi="Arial" w:cs="Arial"/>
        </w:rPr>
        <w:t xml:space="preserve"> </w:t>
      </w:r>
      <w:r w:rsidRPr="00FA6234">
        <w:rPr>
          <w:rFonts w:ascii="Arial" w:hAnsi="Arial" w:cs="Arial"/>
        </w:rPr>
        <w:t>或與本會職員聯絡。</w:t>
      </w:r>
    </w:p>
    <w:p w:rsidR="006638B5" w:rsidRPr="00FA6234" w:rsidRDefault="006638B5" w:rsidP="006638B5">
      <w:pPr>
        <w:rPr>
          <w:rFonts w:ascii="Arial" w:hAnsi="Arial" w:cs="Arial"/>
        </w:rPr>
      </w:pPr>
    </w:p>
    <w:p w:rsidR="006638B5" w:rsidRPr="00FA6234" w:rsidRDefault="006638B5" w:rsidP="006638B5">
      <w:pPr>
        <w:rPr>
          <w:rFonts w:ascii="Arial" w:hAnsi="Arial" w:cs="Arial"/>
        </w:rPr>
      </w:pPr>
      <w:r w:rsidRPr="00FA6234">
        <w:rPr>
          <w:rFonts w:ascii="Arial" w:hAnsi="Arial" w:cs="Arial"/>
        </w:rPr>
        <w:t>總辦事處</w:t>
      </w:r>
    </w:p>
    <w:p w:rsidR="006638B5" w:rsidRPr="00FA6234" w:rsidRDefault="006638B5" w:rsidP="006638B5">
      <w:pPr>
        <w:rPr>
          <w:rFonts w:ascii="Arial" w:hAnsi="Arial" w:cs="Arial"/>
        </w:rPr>
      </w:pPr>
      <w:r w:rsidRPr="00FA6234">
        <w:rPr>
          <w:rFonts w:ascii="Arial" w:hAnsi="Arial" w:cs="Arial"/>
        </w:rPr>
        <w:t>香港銅鑼灣</w:t>
      </w:r>
      <w:proofErr w:type="gramStart"/>
      <w:r w:rsidRPr="00FA6234">
        <w:rPr>
          <w:rFonts w:ascii="Arial" w:hAnsi="Arial" w:cs="Arial"/>
        </w:rPr>
        <w:t>福蔭道</w:t>
      </w:r>
      <w:proofErr w:type="gramEnd"/>
      <w:r w:rsidRPr="00FA6234">
        <w:rPr>
          <w:rFonts w:ascii="Arial" w:hAnsi="Arial" w:cs="Arial"/>
        </w:rPr>
        <w:t>7</w:t>
      </w:r>
      <w:r w:rsidRPr="00FA6234">
        <w:rPr>
          <w:rFonts w:ascii="Arial" w:hAnsi="Arial" w:cs="Arial"/>
        </w:rPr>
        <w:t>號</w:t>
      </w:r>
    </w:p>
    <w:p w:rsidR="006638B5" w:rsidRPr="00FA6234" w:rsidRDefault="006638B5" w:rsidP="006638B5">
      <w:pPr>
        <w:rPr>
          <w:rFonts w:ascii="Arial" w:hAnsi="Arial" w:cs="Arial"/>
        </w:rPr>
      </w:pPr>
      <w:r w:rsidRPr="00FA6234">
        <w:rPr>
          <w:rFonts w:ascii="Arial" w:hAnsi="Arial" w:cs="Arial"/>
        </w:rPr>
        <w:t>銅鑼灣社區中心</w:t>
      </w:r>
      <w:r w:rsidRPr="00FA6234">
        <w:rPr>
          <w:rFonts w:ascii="Arial" w:hAnsi="Arial" w:cs="Arial"/>
        </w:rPr>
        <w:t>4</w:t>
      </w:r>
      <w:r w:rsidRPr="00FA6234">
        <w:rPr>
          <w:rFonts w:ascii="Arial" w:hAnsi="Arial" w:cs="Arial"/>
        </w:rPr>
        <w:t>樓</w:t>
      </w:r>
    </w:p>
    <w:p w:rsidR="006638B5" w:rsidRPr="00FA6234" w:rsidRDefault="006638B5" w:rsidP="006638B5">
      <w:pPr>
        <w:rPr>
          <w:rFonts w:ascii="Arial" w:hAnsi="Arial" w:cs="Arial"/>
        </w:rPr>
      </w:pPr>
      <w:r w:rsidRPr="00FA6234">
        <w:rPr>
          <w:rFonts w:ascii="Arial" w:hAnsi="Arial" w:cs="Arial"/>
        </w:rPr>
        <w:t>電話：</w:t>
      </w:r>
      <w:r w:rsidRPr="00FA6234">
        <w:rPr>
          <w:rFonts w:ascii="Arial" w:hAnsi="Arial" w:cs="Arial"/>
        </w:rPr>
        <w:t>2855 9548</w:t>
      </w:r>
    </w:p>
    <w:p w:rsidR="006638B5" w:rsidRPr="00FA6234" w:rsidRDefault="006638B5" w:rsidP="006638B5">
      <w:pPr>
        <w:rPr>
          <w:rFonts w:ascii="Arial" w:hAnsi="Arial" w:cs="Arial"/>
        </w:rPr>
      </w:pPr>
      <w:r w:rsidRPr="00FA6234">
        <w:rPr>
          <w:rFonts w:ascii="Arial" w:hAnsi="Arial" w:cs="Arial"/>
        </w:rPr>
        <w:t>傳真：</w:t>
      </w:r>
      <w:r w:rsidRPr="00FA6234">
        <w:rPr>
          <w:rFonts w:ascii="Arial" w:hAnsi="Arial" w:cs="Arial"/>
        </w:rPr>
        <w:t>2872 5246</w:t>
      </w:r>
    </w:p>
    <w:p w:rsidR="006638B5" w:rsidRPr="00FA6234" w:rsidRDefault="006638B5" w:rsidP="006638B5">
      <w:pPr>
        <w:rPr>
          <w:rFonts w:ascii="Arial" w:hAnsi="Arial" w:cs="Arial"/>
        </w:rPr>
      </w:pPr>
      <w:r w:rsidRPr="00FA6234">
        <w:rPr>
          <w:rFonts w:ascii="Arial" w:hAnsi="Arial" w:cs="Arial"/>
        </w:rPr>
        <w:t>電郵：</w:t>
      </w:r>
      <w:hyperlink r:id="rId9" w:history="1">
        <w:r w:rsidRPr="00FA6234">
          <w:rPr>
            <w:rStyle w:val="a4"/>
            <w:rFonts w:ascii="Arial" w:hAnsi="Arial" w:cs="Arial"/>
          </w:rPr>
          <w:t>ada@adahk.org.hk</w:t>
        </w:r>
      </w:hyperlink>
    </w:p>
    <w:p w:rsidR="006638B5" w:rsidRPr="00FA6234" w:rsidRDefault="006638B5" w:rsidP="006638B5">
      <w:pPr>
        <w:rPr>
          <w:rFonts w:ascii="Arial" w:hAnsi="Arial" w:cs="Arial"/>
        </w:rPr>
      </w:pPr>
      <w:r w:rsidRPr="00FA6234">
        <w:rPr>
          <w:rFonts w:ascii="Arial" w:hAnsi="Arial" w:cs="Arial"/>
        </w:rPr>
        <w:t>網頁：</w:t>
      </w:r>
      <w:hyperlink r:id="rId10" w:history="1">
        <w:r w:rsidRPr="00FA6234">
          <w:rPr>
            <w:rStyle w:val="a4"/>
            <w:rFonts w:ascii="Arial" w:hAnsi="Arial" w:cs="Arial"/>
          </w:rPr>
          <w:t>http://www.adahk.org.hk</w:t>
        </w:r>
      </w:hyperlink>
    </w:p>
    <w:p w:rsidR="006638B5" w:rsidRPr="00FA6234" w:rsidRDefault="006638B5" w:rsidP="006638B5">
      <w:pPr>
        <w:rPr>
          <w:rFonts w:ascii="Arial" w:hAnsi="Arial" w:cs="Arial"/>
        </w:rPr>
      </w:pPr>
    </w:p>
    <w:p w:rsidR="006638B5" w:rsidRPr="00FA6234" w:rsidRDefault="006638B5" w:rsidP="006638B5">
      <w:pPr>
        <w:rPr>
          <w:rFonts w:ascii="Arial" w:hAnsi="Arial" w:cs="Arial"/>
        </w:rPr>
      </w:pPr>
      <w:r w:rsidRPr="00FA6234">
        <w:rPr>
          <w:rFonts w:ascii="Arial" w:hAnsi="Arial" w:cs="Arial"/>
        </w:rPr>
        <w:t>賽馬會共融藝術工房</w:t>
      </w:r>
      <w:r w:rsidRPr="00FA6234">
        <w:rPr>
          <w:rFonts w:ascii="Arial" w:hAnsi="Arial" w:cs="Arial"/>
        </w:rPr>
        <w:t> </w:t>
      </w:r>
    </w:p>
    <w:p w:rsidR="006638B5" w:rsidRPr="00FA6234" w:rsidRDefault="006638B5" w:rsidP="006638B5">
      <w:pPr>
        <w:rPr>
          <w:rFonts w:ascii="Arial" w:hAnsi="Arial" w:cs="Arial"/>
        </w:rPr>
      </w:pPr>
      <w:r w:rsidRPr="00FA6234">
        <w:rPr>
          <w:rFonts w:ascii="Arial" w:hAnsi="Arial" w:cs="Arial"/>
        </w:rPr>
        <w:t>九龍石硤尾白田街</w:t>
      </w:r>
      <w:r w:rsidRPr="00FA6234">
        <w:rPr>
          <w:rFonts w:ascii="Arial" w:hAnsi="Arial" w:cs="Arial"/>
        </w:rPr>
        <w:t>30</w:t>
      </w:r>
      <w:r w:rsidRPr="00FA6234">
        <w:rPr>
          <w:rFonts w:ascii="Arial" w:hAnsi="Arial" w:cs="Arial"/>
        </w:rPr>
        <w:t>號</w:t>
      </w:r>
    </w:p>
    <w:p w:rsidR="006638B5" w:rsidRPr="00FA6234" w:rsidRDefault="006638B5" w:rsidP="006638B5">
      <w:pPr>
        <w:rPr>
          <w:rFonts w:ascii="Arial" w:hAnsi="Arial" w:cs="Arial"/>
        </w:rPr>
      </w:pPr>
      <w:r w:rsidRPr="00FA6234">
        <w:rPr>
          <w:rFonts w:ascii="Arial" w:hAnsi="Arial" w:cs="Arial"/>
        </w:rPr>
        <w:t>賽馬會創意藝術中心</w:t>
      </w:r>
      <w:r w:rsidRPr="00FA6234">
        <w:rPr>
          <w:rFonts w:ascii="Arial" w:hAnsi="Arial" w:cs="Arial"/>
        </w:rPr>
        <w:t>L3-04</w:t>
      </w:r>
      <w:r w:rsidRPr="00FA6234">
        <w:rPr>
          <w:rFonts w:ascii="Arial" w:hAnsi="Arial" w:cs="Arial"/>
        </w:rPr>
        <w:t>室</w:t>
      </w:r>
    </w:p>
    <w:p w:rsidR="006638B5" w:rsidRPr="00FA6234" w:rsidRDefault="006638B5" w:rsidP="006638B5">
      <w:pPr>
        <w:rPr>
          <w:rFonts w:ascii="Arial" w:hAnsi="Arial" w:cs="Arial"/>
        </w:rPr>
      </w:pPr>
      <w:r w:rsidRPr="00FA6234">
        <w:rPr>
          <w:rFonts w:ascii="Arial" w:hAnsi="Arial" w:cs="Arial"/>
        </w:rPr>
        <w:t>電話：</w:t>
      </w:r>
      <w:r w:rsidRPr="00FA6234">
        <w:rPr>
          <w:rFonts w:ascii="Arial" w:hAnsi="Arial" w:cs="Arial"/>
        </w:rPr>
        <w:t>2777 8664</w:t>
      </w:r>
    </w:p>
    <w:p w:rsidR="006638B5" w:rsidRPr="00FA6234" w:rsidRDefault="006638B5" w:rsidP="006638B5">
      <w:pPr>
        <w:rPr>
          <w:rFonts w:ascii="Arial" w:hAnsi="Arial" w:cs="Arial"/>
        </w:rPr>
      </w:pPr>
      <w:r w:rsidRPr="00FA6234">
        <w:rPr>
          <w:rFonts w:ascii="Arial" w:hAnsi="Arial" w:cs="Arial"/>
        </w:rPr>
        <w:t>傳真：</w:t>
      </w:r>
      <w:r w:rsidRPr="00FA6234">
        <w:rPr>
          <w:rFonts w:ascii="Arial" w:hAnsi="Arial" w:cs="Arial"/>
        </w:rPr>
        <w:t>2777 8669</w:t>
      </w:r>
      <w:r w:rsidRPr="00FA6234">
        <w:rPr>
          <w:rFonts w:ascii="Arial" w:hAnsi="Arial" w:cs="Arial"/>
        </w:rPr>
        <w:tab/>
        <w:t> </w:t>
      </w:r>
    </w:p>
    <w:p w:rsidR="006638B5" w:rsidRPr="00FA6234" w:rsidRDefault="006638B5" w:rsidP="006638B5">
      <w:pPr>
        <w:rPr>
          <w:rFonts w:ascii="Arial" w:hAnsi="Arial" w:cs="Arial"/>
        </w:rPr>
      </w:pPr>
      <w:r w:rsidRPr="00FA6234">
        <w:rPr>
          <w:rFonts w:ascii="Arial" w:hAnsi="Arial" w:cs="Arial"/>
        </w:rPr>
        <w:t>電郵：</w:t>
      </w:r>
      <w:hyperlink r:id="rId11" w:history="1">
        <w:r w:rsidRPr="00FA6234">
          <w:rPr>
            <w:rStyle w:val="a4"/>
            <w:rFonts w:ascii="Arial" w:hAnsi="Arial" w:cs="Arial"/>
          </w:rPr>
          <w:t>jcias@adahk.org.hk</w:t>
        </w:r>
      </w:hyperlink>
    </w:p>
    <w:p w:rsidR="006638B5" w:rsidRPr="00FA6234" w:rsidRDefault="006638B5" w:rsidP="006638B5">
      <w:pPr>
        <w:rPr>
          <w:rFonts w:ascii="Arial" w:hAnsi="Arial" w:cs="Arial"/>
        </w:rPr>
      </w:pPr>
    </w:p>
    <w:p w:rsidR="006638B5" w:rsidRPr="00FA6234" w:rsidRDefault="006638B5" w:rsidP="006638B5">
      <w:pPr>
        <w:rPr>
          <w:rFonts w:ascii="Arial" w:hAnsi="Arial" w:cs="Arial"/>
        </w:rPr>
      </w:pPr>
      <w:r w:rsidRPr="00FA6234">
        <w:rPr>
          <w:rFonts w:ascii="Arial" w:hAnsi="Arial" w:cs="Arial"/>
        </w:rPr>
        <w:t>賽馬會藝術通達服務中心</w:t>
      </w:r>
    </w:p>
    <w:p w:rsidR="006638B5" w:rsidRPr="00FA6234" w:rsidRDefault="006638B5" w:rsidP="006638B5">
      <w:pPr>
        <w:rPr>
          <w:rFonts w:ascii="Arial" w:hAnsi="Arial" w:cs="Arial"/>
        </w:rPr>
      </w:pPr>
      <w:r w:rsidRPr="00FA6234">
        <w:rPr>
          <w:rFonts w:ascii="Arial" w:hAnsi="Arial" w:cs="Arial"/>
        </w:rPr>
        <w:t>九龍石硤尾白田街</w:t>
      </w:r>
      <w:r w:rsidRPr="00FA6234">
        <w:rPr>
          <w:rFonts w:ascii="Arial" w:hAnsi="Arial" w:cs="Arial"/>
        </w:rPr>
        <w:t>30</w:t>
      </w:r>
      <w:r w:rsidRPr="00FA6234">
        <w:rPr>
          <w:rFonts w:ascii="Arial" w:hAnsi="Arial" w:cs="Arial"/>
        </w:rPr>
        <w:t>號</w:t>
      </w:r>
    </w:p>
    <w:p w:rsidR="006638B5" w:rsidRPr="00FA6234" w:rsidRDefault="006638B5" w:rsidP="006638B5">
      <w:pPr>
        <w:rPr>
          <w:rFonts w:ascii="Arial" w:hAnsi="Arial" w:cs="Arial"/>
        </w:rPr>
      </w:pPr>
      <w:r w:rsidRPr="00FA6234">
        <w:rPr>
          <w:rFonts w:ascii="Arial" w:hAnsi="Arial" w:cs="Arial"/>
        </w:rPr>
        <w:t>賽馬會創意藝術中心</w:t>
      </w:r>
      <w:r w:rsidRPr="00FA6234">
        <w:rPr>
          <w:rFonts w:ascii="Arial" w:hAnsi="Arial" w:cs="Arial"/>
        </w:rPr>
        <w:t>L8-02</w:t>
      </w:r>
      <w:r w:rsidRPr="00FA6234">
        <w:rPr>
          <w:rFonts w:ascii="Arial" w:hAnsi="Arial" w:cs="Arial"/>
        </w:rPr>
        <w:t>室</w:t>
      </w:r>
    </w:p>
    <w:p w:rsidR="006638B5" w:rsidRPr="00FA6234" w:rsidRDefault="006638B5" w:rsidP="006638B5">
      <w:pPr>
        <w:rPr>
          <w:rFonts w:ascii="Arial" w:hAnsi="Arial" w:cs="Arial"/>
        </w:rPr>
      </w:pPr>
      <w:r w:rsidRPr="00FA6234">
        <w:rPr>
          <w:rFonts w:ascii="Arial" w:hAnsi="Arial" w:cs="Arial"/>
        </w:rPr>
        <w:t>電話：</w:t>
      </w:r>
      <w:r w:rsidRPr="00FA6234">
        <w:rPr>
          <w:rFonts w:ascii="Arial" w:hAnsi="Arial" w:cs="Arial"/>
        </w:rPr>
        <w:t>2777 1771</w:t>
      </w:r>
    </w:p>
    <w:p w:rsidR="006638B5" w:rsidRPr="00FA6234" w:rsidRDefault="006638B5" w:rsidP="006638B5">
      <w:pPr>
        <w:rPr>
          <w:rFonts w:ascii="Arial" w:hAnsi="Arial" w:cs="Arial"/>
        </w:rPr>
      </w:pPr>
      <w:r w:rsidRPr="00FA6234">
        <w:rPr>
          <w:rFonts w:ascii="Arial" w:hAnsi="Arial" w:cs="Arial"/>
        </w:rPr>
        <w:t>傳真：</w:t>
      </w:r>
      <w:r w:rsidRPr="00FA6234">
        <w:rPr>
          <w:rFonts w:ascii="Arial" w:hAnsi="Arial" w:cs="Arial"/>
        </w:rPr>
        <w:t>2777 1211</w:t>
      </w:r>
    </w:p>
    <w:p w:rsidR="006638B5" w:rsidRPr="00FA6234" w:rsidRDefault="006638B5" w:rsidP="006638B5">
      <w:pPr>
        <w:rPr>
          <w:rFonts w:ascii="Arial" w:hAnsi="Arial" w:cs="Arial"/>
        </w:rPr>
      </w:pPr>
      <w:r w:rsidRPr="00FA6234">
        <w:rPr>
          <w:rFonts w:ascii="Arial" w:hAnsi="Arial" w:cs="Arial"/>
        </w:rPr>
        <w:t>電郵：</w:t>
      </w:r>
      <w:hyperlink r:id="rId12" w:history="1">
        <w:r w:rsidRPr="00FA6234">
          <w:rPr>
            <w:rStyle w:val="a4"/>
            <w:rFonts w:ascii="Arial" w:hAnsi="Arial" w:cs="Arial"/>
          </w:rPr>
          <w:t>enquiry@jcaasc.hk</w:t>
        </w:r>
      </w:hyperlink>
      <w:r w:rsidRPr="00FA6234">
        <w:rPr>
          <w:rFonts w:ascii="Arial" w:hAnsi="Arial" w:cs="Arial"/>
        </w:rPr>
        <w:t> </w:t>
      </w:r>
    </w:p>
    <w:p w:rsidR="006638B5" w:rsidRPr="00FA6234" w:rsidRDefault="006638B5" w:rsidP="006638B5">
      <w:pPr>
        <w:rPr>
          <w:rFonts w:ascii="Arial" w:hAnsi="Arial" w:cs="Arial"/>
        </w:rPr>
      </w:pPr>
      <w:r w:rsidRPr="00FA6234">
        <w:rPr>
          <w:rFonts w:ascii="Arial" w:hAnsi="Arial" w:cs="Arial"/>
        </w:rPr>
        <w:t>網頁：</w:t>
      </w:r>
      <w:hyperlink r:id="rId13" w:history="1">
        <w:r w:rsidRPr="00FA6234">
          <w:rPr>
            <w:rStyle w:val="a4"/>
            <w:rFonts w:ascii="Arial" w:hAnsi="Arial" w:cs="Arial"/>
          </w:rPr>
          <w:t>http://www.jcaasc.hk</w:t>
        </w:r>
      </w:hyperlink>
    </w:p>
    <w:p w:rsidR="006638B5" w:rsidRPr="00FA6234" w:rsidRDefault="006638B5" w:rsidP="00D706DD">
      <w:pPr>
        <w:rPr>
          <w:rFonts w:ascii="Arial" w:hAnsi="Arial" w:cs="Arial"/>
          <w:lang w:eastAsia="zh-HK"/>
        </w:rPr>
      </w:pPr>
    </w:p>
    <w:sectPr w:rsidR="006638B5" w:rsidRPr="00FA6234" w:rsidSect="006B36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8C" w:rsidRDefault="000D7A8C" w:rsidP="00FA6234">
      <w:r>
        <w:separator/>
      </w:r>
    </w:p>
  </w:endnote>
  <w:endnote w:type="continuationSeparator" w:id="0">
    <w:p w:rsidR="000D7A8C" w:rsidRDefault="000D7A8C" w:rsidP="00FA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0AFF" w:usb1="00007843" w:usb2="00000001" w:usb3="00000000" w:csb0="000001B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8C" w:rsidRDefault="000D7A8C" w:rsidP="00FA6234">
      <w:r>
        <w:separator/>
      </w:r>
    </w:p>
  </w:footnote>
  <w:footnote w:type="continuationSeparator" w:id="0">
    <w:p w:rsidR="000D7A8C" w:rsidRDefault="000D7A8C" w:rsidP="00FA6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27"/>
    <w:rsid w:val="000D7A8C"/>
    <w:rsid w:val="000E4F1D"/>
    <w:rsid w:val="001212AC"/>
    <w:rsid w:val="006638B5"/>
    <w:rsid w:val="006B3627"/>
    <w:rsid w:val="006C4A30"/>
    <w:rsid w:val="00833A2E"/>
    <w:rsid w:val="009A15B1"/>
    <w:rsid w:val="00C4513A"/>
    <w:rsid w:val="00D25A79"/>
    <w:rsid w:val="00D706DD"/>
    <w:rsid w:val="00FA6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627"/>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3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638B5"/>
    <w:rPr>
      <w:color w:val="0000FF"/>
      <w:u w:val="single"/>
    </w:rPr>
  </w:style>
  <w:style w:type="paragraph" w:styleId="a5">
    <w:name w:val="header"/>
    <w:basedOn w:val="a"/>
    <w:link w:val="a6"/>
    <w:rsid w:val="00FA6234"/>
    <w:pPr>
      <w:tabs>
        <w:tab w:val="center" w:pos="4153"/>
        <w:tab w:val="right" w:pos="8306"/>
      </w:tabs>
      <w:snapToGrid w:val="0"/>
    </w:pPr>
    <w:rPr>
      <w:sz w:val="20"/>
      <w:szCs w:val="20"/>
    </w:rPr>
  </w:style>
  <w:style w:type="character" w:customStyle="1" w:styleId="a6">
    <w:name w:val="頁首 字元"/>
    <w:basedOn w:val="a0"/>
    <w:link w:val="a5"/>
    <w:rsid w:val="00FA6234"/>
    <w:rPr>
      <w:rFonts w:ascii="新細明體" w:hAnsi="新細明體" w:cs="新細明體"/>
    </w:rPr>
  </w:style>
  <w:style w:type="paragraph" w:styleId="a7">
    <w:name w:val="footer"/>
    <w:basedOn w:val="a"/>
    <w:link w:val="a8"/>
    <w:rsid w:val="00FA6234"/>
    <w:pPr>
      <w:tabs>
        <w:tab w:val="center" w:pos="4153"/>
        <w:tab w:val="right" w:pos="8306"/>
      </w:tabs>
      <w:snapToGrid w:val="0"/>
    </w:pPr>
    <w:rPr>
      <w:sz w:val="20"/>
      <w:szCs w:val="20"/>
    </w:rPr>
  </w:style>
  <w:style w:type="character" w:customStyle="1" w:styleId="a8">
    <w:name w:val="頁尾 字元"/>
    <w:basedOn w:val="a0"/>
    <w:link w:val="a7"/>
    <w:rsid w:val="00FA6234"/>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3627"/>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3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6638B5"/>
    <w:rPr>
      <w:color w:val="0000FF"/>
      <w:u w:val="single"/>
    </w:rPr>
  </w:style>
  <w:style w:type="paragraph" w:styleId="a5">
    <w:name w:val="header"/>
    <w:basedOn w:val="a"/>
    <w:link w:val="a6"/>
    <w:rsid w:val="00FA6234"/>
    <w:pPr>
      <w:tabs>
        <w:tab w:val="center" w:pos="4153"/>
        <w:tab w:val="right" w:pos="8306"/>
      </w:tabs>
      <w:snapToGrid w:val="0"/>
    </w:pPr>
    <w:rPr>
      <w:sz w:val="20"/>
      <w:szCs w:val="20"/>
    </w:rPr>
  </w:style>
  <w:style w:type="character" w:customStyle="1" w:styleId="a6">
    <w:name w:val="頁首 字元"/>
    <w:basedOn w:val="a0"/>
    <w:link w:val="a5"/>
    <w:rsid w:val="00FA6234"/>
    <w:rPr>
      <w:rFonts w:ascii="新細明體" w:hAnsi="新細明體" w:cs="新細明體"/>
    </w:rPr>
  </w:style>
  <w:style w:type="paragraph" w:styleId="a7">
    <w:name w:val="footer"/>
    <w:basedOn w:val="a"/>
    <w:link w:val="a8"/>
    <w:rsid w:val="00FA6234"/>
    <w:pPr>
      <w:tabs>
        <w:tab w:val="center" w:pos="4153"/>
        <w:tab w:val="right" w:pos="8306"/>
      </w:tabs>
      <w:snapToGrid w:val="0"/>
    </w:pPr>
    <w:rPr>
      <w:sz w:val="20"/>
      <w:szCs w:val="20"/>
    </w:rPr>
  </w:style>
  <w:style w:type="character" w:customStyle="1" w:styleId="a8">
    <w:name w:val="頁尾 字元"/>
    <w:basedOn w:val="a0"/>
    <w:link w:val="a7"/>
    <w:rsid w:val="00FA6234"/>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8930">
      <w:bodyDiv w:val="1"/>
      <w:marLeft w:val="0"/>
      <w:marRight w:val="0"/>
      <w:marTop w:val="0"/>
      <w:marBottom w:val="0"/>
      <w:divBdr>
        <w:top w:val="none" w:sz="0" w:space="0" w:color="auto"/>
        <w:left w:val="none" w:sz="0" w:space="0" w:color="auto"/>
        <w:bottom w:val="none" w:sz="0" w:space="0" w:color="auto"/>
        <w:right w:val="none" w:sz="0" w:space="0" w:color="auto"/>
      </w:divBdr>
    </w:div>
    <w:div w:id="102042536">
      <w:bodyDiv w:val="1"/>
      <w:marLeft w:val="0"/>
      <w:marRight w:val="0"/>
      <w:marTop w:val="0"/>
      <w:marBottom w:val="0"/>
      <w:divBdr>
        <w:top w:val="none" w:sz="0" w:space="0" w:color="auto"/>
        <w:left w:val="none" w:sz="0" w:space="0" w:color="auto"/>
        <w:bottom w:val="none" w:sz="0" w:space="0" w:color="auto"/>
        <w:right w:val="none" w:sz="0" w:space="0" w:color="auto"/>
      </w:divBdr>
    </w:div>
    <w:div w:id="273169680">
      <w:bodyDiv w:val="1"/>
      <w:marLeft w:val="0"/>
      <w:marRight w:val="0"/>
      <w:marTop w:val="0"/>
      <w:marBottom w:val="0"/>
      <w:divBdr>
        <w:top w:val="none" w:sz="0" w:space="0" w:color="auto"/>
        <w:left w:val="none" w:sz="0" w:space="0" w:color="auto"/>
        <w:bottom w:val="none" w:sz="0" w:space="0" w:color="auto"/>
        <w:right w:val="none" w:sz="0" w:space="0" w:color="auto"/>
      </w:divBdr>
    </w:div>
    <w:div w:id="492992484">
      <w:bodyDiv w:val="1"/>
      <w:marLeft w:val="0"/>
      <w:marRight w:val="0"/>
      <w:marTop w:val="0"/>
      <w:marBottom w:val="0"/>
      <w:divBdr>
        <w:top w:val="none" w:sz="0" w:space="0" w:color="auto"/>
        <w:left w:val="none" w:sz="0" w:space="0" w:color="auto"/>
        <w:bottom w:val="none" w:sz="0" w:space="0" w:color="auto"/>
        <w:right w:val="none" w:sz="0" w:space="0" w:color="auto"/>
      </w:divBdr>
    </w:div>
    <w:div w:id="637338226">
      <w:bodyDiv w:val="1"/>
      <w:marLeft w:val="0"/>
      <w:marRight w:val="0"/>
      <w:marTop w:val="0"/>
      <w:marBottom w:val="0"/>
      <w:divBdr>
        <w:top w:val="none" w:sz="0" w:space="0" w:color="auto"/>
        <w:left w:val="none" w:sz="0" w:space="0" w:color="auto"/>
        <w:bottom w:val="none" w:sz="0" w:space="0" w:color="auto"/>
        <w:right w:val="none" w:sz="0" w:space="0" w:color="auto"/>
      </w:divBdr>
    </w:div>
    <w:div w:id="644088573">
      <w:bodyDiv w:val="1"/>
      <w:marLeft w:val="0"/>
      <w:marRight w:val="0"/>
      <w:marTop w:val="0"/>
      <w:marBottom w:val="0"/>
      <w:divBdr>
        <w:top w:val="none" w:sz="0" w:space="0" w:color="auto"/>
        <w:left w:val="none" w:sz="0" w:space="0" w:color="auto"/>
        <w:bottom w:val="none" w:sz="0" w:space="0" w:color="auto"/>
        <w:right w:val="none" w:sz="0" w:space="0" w:color="auto"/>
      </w:divBdr>
    </w:div>
    <w:div w:id="675613313">
      <w:bodyDiv w:val="1"/>
      <w:marLeft w:val="0"/>
      <w:marRight w:val="0"/>
      <w:marTop w:val="0"/>
      <w:marBottom w:val="0"/>
      <w:divBdr>
        <w:top w:val="none" w:sz="0" w:space="0" w:color="auto"/>
        <w:left w:val="none" w:sz="0" w:space="0" w:color="auto"/>
        <w:bottom w:val="none" w:sz="0" w:space="0" w:color="auto"/>
        <w:right w:val="none" w:sz="0" w:space="0" w:color="auto"/>
      </w:divBdr>
    </w:div>
    <w:div w:id="730225978">
      <w:bodyDiv w:val="1"/>
      <w:marLeft w:val="0"/>
      <w:marRight w:val="0"/>
      <w:marTop w:val="0"/>
      <w:marBottom w:val="0"/>
      <w:divBdr>
        <w:top w:val="none" w:sz="0" w:space="0" w:color="auto"/>
        <w:left w:val="none" w:sz="0" w:space="0" w:color="auto"/>
        <w:bottom w:val="none" w:sz="0" w:space="0" w:color="auto"/>
        <w:right w:val="none" w:sz="0" w:space="0" w:color="auto"/>
      </w:divBdr>
    </w:div>
    <w:div w:id="741103424">
      <w:bodyDiv w:val="1"/>
      <w:marLeft w:val="0"/>
      <w:marRight w:val="0"/>
      <w:marTop w:val="0"/>
      <w:marBottom w:val="0"/>
      <w:divBdr>
        <w:top w:val="none" w:sz="0" w:space="0" w:color="auto"/>
        <w:left w:val="none" w:sz="0" w:space="0" w:color="auto"/>
        <w:bottom w:val="none" w:sz="0" w:space="0" w:color="auto"/>
        <w:right w:val="none" w:sz="0" w:space="0" w:color="auto"/>
      </w:divBdr>
    </w:div>
    <w:div w:id="818112450">
      <w:bodyDiv w:val="1"/>
      <w:marLeft w:val="0"/>
      <w:marRight w:val="0"/>
      <w:marTop w:val="0"/>
      <w:marBottom w:val="0"/>
      <w:divBdr>
        <w:top w:val="none" w:sz="0" w:space="0" w:color="auto"/>
        <w:left w:val="none" w:sz="0" w:space="0" w:color="auto"/>
        <w:bottom w:val="none" w:sz="0" w:space="0" w:color="auto"/>
        <w:right w:val="none" w:sz="0" w:space="0" w:color="auto"/>
      </w:divBdr>
    </w:div>
    <w:div w:id="955449451">
      <w:bodyDiv w:val="1"/>
      <w:marLeft w:val="0"/>
      <w:marRight w:val="0"/>
      <w:marTop w:val="0"/>
      <w:marBottom w:val="0"/>
      <w:divBdr>
        <w:top w:val="none" w:sz="0" w:space="0" w:color="auto"/>
        <w:left w:val="none" w:sz="0" w:space="0" w:color="auto"/>
        <w:bottom w:val="none" w:sz="0" w:space="0" w:color="auto"/>
        <w:right w:val="none" w:sz="0" w:space="0" w:color="auto"/>
      </w:divBdr>
    </w:div>
    <w:div w:id="988095786">
      <w:bodyDiv w:val="1"/>
      <w:marLeft w:val="0"/>
      <w:marRight w:val="0"/>
      <w:marTop w:val="0"/>
      <w:marBottom w:val="0"/>
      <w:divBdr>
        <w:top w:val="none" w:sz="0" w:space="0" w:color="auto"/>
        <w:left w:val="none" w:sz="0" w:space="0" w:color="auto"/>
        <w:bottom w:val="none" w:sz="0" w:space="0" w:color="auto"/>
        <w:right w:val="none" w:sz="0" w:space="0" w:color="auto"/>
      </w:divBdr>
    </w:div>
    <w:div w:id="1181309741">
      <w:bodyDiv w:val="1"/>
      <w:marLeft w:val="0"/>
      <w:marRight w:val="0"/>
      <w:marTop w:val="0"/>
      <w:marBottom w:val="0"/>
      <w:divBdr>
        <w:top w:val="none" w:sz="0" w:space="0" w:color="auto"/>
        <w:left w:val="none" w:sz="0" w:space="0" w:color="auto"/>
        <w:bottom w:val="none" w:sz="0" w:space="0" w:color="auto"/>
        <w:right w:val="none" w:sz="0" w:space="0" w:color="auto"/>
      </w:divBdr>
    </w:div>
    <w:div w:id="1228685140">
      <w:bodyDiv w:val="1"/>
      <w:marLeft w:val="0"/>
      <w:marRight w:val="0"/>
      <w:marTop w:val="0"/>
      <w:marBottom w:val="0"/>
      <w:divBdr>
        <w:top w:val="none" w:sz="0" w:space="0" w:color="auto"/>
        <w:left w:val="none" w:sz="0" w:space="0" w:color="auto"/>
        <w:bottom w:val="none" w:sz="0" w:space="0" w:color="auto"/>
        <w:right w:val="none" w:sz="0" w:space="0" w:color="auto"/>
      </w:divBdr>
    </w:div>
    <w:div w:id="1517227154">
      <w:bodyDiv w:val="1"/>
      <w:marLeft w:val="0"/>
      <w:marRight w:val="0"/>
      <w:marTop w:val="0"/>
      <w:marBottom w:val="0"/>
      <w:divBdr>
        <w:top w:val="none" w:sz="0" w:space="0" w:color="auto"/>
        <w:left w:val="none" w:sz="0" w:space="0" w:color="auto"/>
        <w:bottom w:val="none" w:sz="0" w:space="0" w:color="auto"/>
        <w:right w:val="none" w:sz="0" w:space="0" w:color="auto"/>
      </w:divBdr>
    </w:div>
    <w:div w:id="1856770810">
      <w:bodyDiv w:val="1"/>
      <w:marLeft w:val="0"/>
      <w:marRight w:val="0"/>
      <w:marTop w:val="0"/>
      <w:marBottom w:val="0"/>
      <w:divBdr>
        <w:top w:val="none" w:sz="0" w:space="0" w:color="auto"/>
        <w:left w:val="none" w:sz="0" w:space="0" w:color="auto"/>
        <w:bottom w:val="none" w:sz="0" w:space="0" w:color="auto"/>
        <w:right w:val="none" w:sz="0" w:space="0" w:color="auto"/>
      </w:divBdr>
    </w:div>
    <w:div w:id="1914512739">
      <w:bodyDiv w:val="1"/>
      <w:marLeft w:val="0"/>
      <w:marRight w:val="0"/>
      <w:marTop w:val="0"/>
      <w:marBottom w:val="0"/>
      <w:divBdr>
        <w:top w:val="none" w:sz="0" w:space="0" w:color="auto"/>
        <w:left w:val="none" w:sz="0" w:space="0" w:color="auto"/>
        <w:bottom w:val="none" w:sz="0" w:space="0" w:color="auto"/>
        <w:right w:val="none" w:sz="0" w:space="0" w:color="auto"/>
      </w:divBdr>
    </w:div>
    <w:div w:id="1923564367">
      <w:bodyDiv w:val="1"/>
      <w:marLeft w:val="0"/>
      <w:marRight w:val="0"/>
      <w:marTop w:val="0"/>
      <w:marBottom w:val="0"/>
      <w:divBdr>
        <w:top w:val="none" w:sz="0" w:space="0" w:color="auto"/>
        <w:left w:val="none" w:sz="0" w:space="0" w:color="auto"/>
        <w:bottom w:val="none" w:sz="0" w:space="0" w:color="auto"/>
        <w:right w:val="none" w:sz="0" w:space="0" w:color="auto"/>
      </w:divBdr>
    </w:div>
    <w:div w:id="1984844867">
      <w:bodyDiv w:val="1"/>
      <w:marLeft w:val="0"/>
      <w:marRight w:val="0"/>
      <w:marTop w:val="0"/>
      <w:marBottom w:val="0"/>
      <w:divBdr>
        <w:top w:val="none" w:sz="0" w:space="0" w:color="auto"/>
        <w:left w:val="none" w:sz="0" w:space="0" w:color="auto"/>
        <w:bottom w:val="none" w:sz="0" w:space="0" w:color="auto"/>
        <w:right w:val="none" w:sz="0" w:space="0" w:color="auto"/>
      </w:divBdr>
    </w:div>
    <w:div w:id="21094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hk.org.hk" TargetMode="External"/><Relationship Id="rId13" Type="http://schemas.openxmlformats.org/officeDocument/2006/relationships/hyperlink" Target="http://www.jcaasc.h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y@jcaasc.h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ias@adahk.org.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ahk.org.hk" TargetMode="External"/><Relationship Id="rId4" Type="http://schemas.openxmlformats.org/officeDocument/2006/relationships/settings" Target="settings.xml"/><Relationship Id="rId9" Type="http://schemas.openxmlformats.org/officeDocument/2006/relationships/hyperlink" Target="mailto:ada@adahk.org.hk"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606C-0535-40D8-9BA8-93311C20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2136</Words>
  <Characters>12177</Characters>
  <Application>Microsoft Office Word</Application>
  <DocSecurity>0</DocSecurity>
  <Lines>101</Lines>
  <Paragraphs>28</Paragraphs>
  <ScaleCrop>false</ScaleCrop>
  <Company>Hewlett-Packard Company</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5</cp:revision>
  <dcterms:created xsi:type="dcterms:W3CDTF">2013-11-19T02:26:00Z</dcterms:created>
  <dcterms:modified xsi:type="dcterms:W3CDTF">2014-01-06T04:35:00Z</dcterms:modified>
</cp:coreProperties>
</file>