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44" w:rsidRPr="001261FA" w:rsidRDefault="00CC3944" w:rsidP="00CC3944">
      <w:pPr>
        <w:jc w:val="center"/>
        <w:rPr>
          <w:b/>
          <w:sz w:val="36"/>
          <w:szCs w:val="36"/>
        </w:rPr>
      </w:pPr>
      <w:r w:rsidRPr="001261FA">
        <w:rPr>
          <w:rFonts w:hint="eastAsia"/>
          <w:b/>
          <w:sz w:val="36"/>
          <w:szCs w:val="36"/>
        </w:rPr>
        <w:t>香港展能藝術會</w:t>
      </w:r>
    </w:p>
    <w:p w:rsidR="00CC3944" w:rsidRPr="001261FA" w:rsidRDefault="00CC3944" w:rsidP="00CC3944">
      <w:pPr>
        <w:jc w:val="center"/>
        <w:rPr>
          <w:b/>
          <w:sz w:val="36"/>
          <w:szCs w:val="36"/>
        </w:rPr>
      </w:pPr>
      <w:r w:rsidRPr="001261FA">
        <w:rPr>
          <w:rFonts w:hint="eastAsia"/>
          <w:b/>
          <w:sz w:val="36"/>
          <w:szCs w:val="36"/>
        </w:rPr>
        <w:t>201</w:t>
      </w:r>
      <w:r w:rsidRPr="001261FA">
        <w:rPr>
          <w:rFonts w:hint="eastAsia"/>
          <w:b/>
          <w:sz w:val="36"/>
          <w:szCs w:val="36"/>
          <w:lang w:eastAsia="zh-HK"/>
        </w:rPr>
        <w:t>5</w:t>
      </w:r>
      <w:r w:rsidRPr="001261FA">
        <w:rPr>
          <w:rFonts w:hint="eastAsia"/>
          <w:b/>
          <w:sz w:val="36"/>
          <w:szCs w:val="36"/>
        </w:rPr>
        <w:t xml:space="preserve"> - 201</w:t>
      </w:r>
      <w:r w:rsidRPr="001261FA">
        <w:rPr>
          <w:rFonts w:hint="eastAsia"/>
          <w:b/>
          <w:sz w:val="36"/>
          <w:szCs w:val="36"/>
          <w:lang w:eastAsia="zh-HK"/>
        </w:rPr>
        <w:t>6</w:t>
      </w:r>
      <w:r w:rsidRPr="001261FA">
        <w:rPr>
          <w:rFonts w:hint="eastAsia"/>
          <w:b/>
          <w:sz w:val="36"/>
          <w:szCs w:val="36"/>
        </w:rPr>
        <w:t>年度</w:t>
      </w:r>
    </w:p>
    <w:p w:rsidR="00CC3944" w:rsidRPr="001261FA" w:rsidRDefault="00CC3944" w:rsidP="00CC3944">
      <w:pPr>
        <w:jc w:val="center"/>
        <w:rPr>
          <w:b/>
          <w:sz w:val="36"/>
          <w:szCs w:val="36"/>
        </w:rPr>
      </w:pPr>
      <w:r w:rsidRPr="001261FA">
        <w:rPr>
          <w:rFonts w:hint="eastAsia"/>
          <w:b/>
          <w:sz w:val="36"/>
          <w:szCs w:val="36"/>
        </w:rPr>
        <w:t>年度報告</w:t>
      </w:r>
    </w:p>
    <w:p w:rsidR="00BC6EA1" w:rsidRDefault="00BC6EA1" w:rsidP="00CC3944">
      <w:pPr>
        <w:rPr>
          <w:rFonts w:hint="eastAsia"/>
          <w:b/>
          <w:lang w:eastAsia="zh-HK"/>
        </w:rPr>
      </w:pPr>
      <w:bookmarkStart w:id="0" w:name="_GoBack"/>
      <w:bookmarkEnd w:id="0"/>
    </w:p>
    <w:p w:rsidR="00BC6EA1" w:rsidRPr="008415FD" w:rsidRDefault="00BC6EA1" w:rsidP="004F4D03">
      <w:pPr>
        <w:spacing w:line="340" w:lineRule="exact"/>
        <w:jc w:val="both"/>
        <w:rPr>
          <w:b/>
        </w:rPr>
      </w:pPr>
      <w:r w:rsidRPr="008415FD">
        <w:rPr>
          <w:rFonts w:hint="eastAsia"/>
          <w:b/>
        </w:rPr>
        <w:t>目錄</w:t>
      </w:r>
    </w:p>
    <w:p w:rsidR="00BC6EA1" w:rsidRDefault="00BC6EA1" w:rsidP="004F4D03">
      <w:pPr>
        <w:spacing w:line="340" w:lineRule="exact"/>
        <w:jc w:val="both"/>
      </w:pPr>
      <w:r>
        <w:rPr>
          <w:rFonts w:hint="eastAsia"/>
        </w:rPr>
        <w:t xml:space="preserve">04-05 </w:t>
      </w:r>
      <w:r>
        <w:rPr>
          <w:rFonts w:hint="eastAsia"/>
        </w:rPr>
        <w:t>主席的話</w:t>
      </w:r>
    </w:p>
    <w:p w:rsidR="00BC6EA1" w:rsidRDefault="00BC6EA1" w:rsidP="004F4D03">
      <w:pPr>
        <w:spacing w:line="340" w:lineRule="exact"/>
        <w:jc w:val="both"/>
      </w:pPr>
      <w:r>
        <w:rPr>
          <w:rFonts w:hint="eastAsia"/>
        </w:rPr>
        <w:t xml:space="preserve">06-09 </w:t>
      </w:r>
      <w:r>
        <w:rPr>
          <w:rFonts w:hint="eastAsia"/>
        </w:rPr>
        <w:t>屢獲殊榮</w:t>
      </w:r>
    </w:p>
    <w:p w:rsidR="00BC6EA1" w:rsidRDefault="00BC6EA1" w:rsidP="004F4D03">
      <w:pPr>
        <w:spacing w:line="340" w:lineRule="exact"/>
        <w:jc w:val="both"/>
      </w:pPr>
      <w:r>
        <w:rPr>
          <w:rFonts w:hint="eastAsia"/>
        </w:rPr>
        <w:t xml:space="preserve">10-15 </w:t>
      </w:r>
      <w:r>
        <w:rPr>
          <w:rFonts w:hint="eastAsia"/>
        </w:rPr>
        <w:t>國際合作</w:t>
      </w:r>
    </w:p>
    <w:p w:rsidR="00BC6EA1" w:rsidRDefault="00BC6EA1" w:rsidP="004F4D03">
      <w:pPr>
        <w:spacing w:line="340" w:lineRule="exact"/>
        <w:jc w:val="both"/>
      </w:pPr>
      <w:r>
        <w:rPr>
          <w:rFonts w:hint="eastAsia"/>
        </w:rPr>
        <w:t>16-21</w:t>
      </w:r>
      <w:r w:rsidR="008415FD">
        <w:rPr>
          <w:rFonts w:hint="eastAsia"/>
        </w:rPr>
        <w:t xml:space="preserve"> </w:t>
      </w:r>
      <w:r>
        <w:rPr>
          <w:rFonts w:hint="eastAsia"/>
        </w:rPr>
        <w:t>專業藝術發展</w:t>
      </w:r>
    </w:p>
    <w:p w:rsidR="00BC6EA1" w:rsidRDefault="00BC6EA1" w:rsidP="004F4D03">
      <w:pPr>
        <w:spacing w:line="340" w:lineRule="exact"/>
        <w:jc w:val="both"/>
      </w:pPr>
      <w:r>
        <w:rPr>
          <w:rFonts w:hint="eastAsia"/>
        </w:rPr>
        <w:t xml:space="preserve">22-25 </w:t>
      </w:r>
      <w:r>
        <w:rPr>
          <w:rFonts w:hint="eastAsia"/>
        </w:rPr>
        <w:t>藝術與社區</w:t>
      </w:r>
    </w:p>
    <w:p w:rsidR="00BC6EA1" w:rsidRDefault="00BC6EA1" w:rsidP="004F4D03">
      <w:pPr>
        <w:spacing w:line="340" w:lineRule="exact"/>
        <w:jc w:val="both"/>
      </w:pPr>
      <w:r>
        <w:rPr>
          <w:rFonts w:hint="eastAsia"/>
        </w:rPr>
        <w:t xml:space="preserve">26-29 </w:t>
      </w:r>
      <w:r>
        <w:rPr>
          <w:rFonts w:hint="eastAsia"/>
        </w:rPr>
        <w:t>商業伙伴</w:t>
      </w:r>
    </w:p>
    <w:p w:rsidR="00BC6EA1" w:rsidRDefault="00BC6EA1" w:rsidP="004F4D03">
      <w:pPr>
        <w:spacing w:line="340" w:lineRule="exact"/>
        <w:jc w:val="both"/>
      </w:pPr>
      <w:r>
        <w:rPr>
          <w:rFonts w:hint="eastAsia"/>
        </w:rPr>
        <w:t xml:space="preserve">30-33 </w:t>
      </w:r>
      <w:r>
        <w:rPr>
          <w:rFonts w:hint="eastAsia"/>
        </w:rPr>
        <w:t>藝術通達與無障礙設施</w:t>
      </w:r>
    </w:p>
    <w:p w:rsidR="00BC6EA1" w:rsidRDefault="00BC6EA1" w:rsidP="004F4D03">
      <w:pPr>
        <w:spacing w:line="340" w:lineRule="exact"/>
        <w:jc w:val="both"/>
      </w:pPr>
      <w:r>
        <w:rPr>
          <w:rFonts w:hint="eastAsia"/>
        </w:rPr>
        <w:t xml:space="preserve">34-35 </w:t>
      </w:r>
      <w:r>
        <w:rPr>
          <w:rFonts w:hint="eastAsia"/>
        </w:rPr>
        <w:t>教育講座</w:t>
      </w:r>
    </w:p>
    <w:p w:rsidR="00BC6EA1" w:rsidRDefault="00BC6EA1" w:rsidP="004F4D03">
      <w:pPr>
        <w:spacing w:line="340" w:lineRule="exact"/>
        <w:jc w:val="both"/>
      </w:pPr>
      <w:r>
        <w:rPr>
          <w:rFonts w:hint="eastAsia"/>
        </w:rPr>
        <w:t xml:space="preserve">36-58 </w:t>
      </w:r>
      <w:r>
        <w:rPr>
          <w:rFonts w:hint="eastAsia"/>
        </w:rPr>
        <w:t>組織概況</w:t>
      </w:r>
    </w:p>
    <w:p w:rsidR="00BC6EA1" w:rsidRDefault="00BC6EA1" w:rsidP="004F4D03">
      <w:pPr>
        <w:spacing w:line="340" w:lineRule="exact"/>
        <w:jc w:val="both"/>
      </w:pPr>
    </w:p>
    <w:p w:rsidR="00BC6EA1" w:rsidRDefault="00BC6EA1" w:rsidP="004F4D03">
      <w:pPr>
        <w:spacing w:line="340" w:lineRule="exact"/>
        <w:jc w:val="both"/>
      </w:pPr>
      <w:r>
        <w:rPr>
          <w:rFonts w:hint="eastAsia"/>
        </w:rPr>
        <w:t>超過</w:t>
      </w:r>
      <w:r>
        <w:rPr>
          <w:rFonts w:hint="eastAsia"/>
        </w:rPr>
        <w:t>143,000</w:t>
      </w:r>
      <w:r>
        <w:rPr>
          <w:rFonts w:hint="eastAsia"/>
        </w:rPr>
        <w:t>觀眾及參加活動人次</w:t>
      </w:r>
    </w:p>
    <w:p w:rsidR="00BC6EA1" w:rsidRDefault="00BC6EA1" w:rsidP="00BC6EA1">
      <w:pPr>
        <w:spacing w:line="340" w:lineRule="exact"/>
        <w:jc w:val="both"/>
      </w:pPr>
      <w:r>
        <w:t>147</w:t>
      </w:r>
      <w:r>
        <w:rPr>
          <w:rFonts w:hint="eastAsia"/>
        </w:rPr>
        <w:t>導師培訓時數</w:t>
      </w:r>
    </w:p>
    <w:p w:rsidR="00BC6EA1" w:rsidRDefault="00BC6EA1" w:rsidP="00BC6EA1">
      <w:pPr>
        <w:spacing w:line="340" w:lineRule="exact"/>
        <w:jc w:val="both"/>
      </w:pPr>
      <w:r>
        <w:rPr>
          <w:rFonts w:hint="eastAsia"/>
        </w:rPr>
        <w:t>至少</w:t>
      </w:r>
      <w:r>
        <w:rPr>
          <w:rFonts w:hint="eastAsia"/>
        </w:rPr>
        <w:t>565,000</w:t>
      </w:r>
      <w:r>
        <w:rPr>
          <w:rFonts w:hint="eastAsia"/>
        </w:rPr>
        <w:t>透過參與其他機構活動所接觸人次</w:t>
      </w:r>
    </w:p>
    <w:p w:rsidR="00BC6EA1" w:rsidRDefault="00BC6EA1" w:rsidP="00BC6EA1">
      <w:pPr>
        <w:spacing w:line="340" w:lineRule="exact"/>
        <w:jc w:val="both"/>
      </w:pPr>
      <w:r>
        <w:t>96</w:t>
      </w:r>
      <w:r>
        <w:rPr>
          <w:rFonts w:hint="eastAsia"/>
        </w:rPr>
        <w:t>教育講座次數</w:t>
      </w:r>
    </w:p>
    <w:p w:rsidR="00BC6EA1" w:rsidRDefault="00BC6EA1" w:rsidP="00BC6EA1">
      <w:pPr>
        <w:spacing w:line="340" w:lineRule="exact"/>
        <w:jc w:val="both"/>
      </w:pPr>
      <w:r>
        <w:rPr>
          <w:rFonts w:hint="eastAsia"/>
        </w:rPr>
        <w:t>超過</w:t>
      </w:r>
      <w:r>
        <w:rPr>
          <w:rFonts w:hint="eastAsia"/>
        </w:rPr>
        <w:t>1,4000</w:t>
      </w:r>
      <w:r>
        <w:rPr>
          <w:rFonts w:hint="eastAsia"/>
        </w:rPr>
        <w:t>藝術</w:t>
      </w:r>
      <w:proofErr w:type="gramStart"/>
      <w:r>
        <w:rPr>
          <w:rFonts w:hint="eastAsia"/>
        </w:rPr>
        <w:t>工作坊總時</w:t>
      </w:r>
      <w:proofErr w:type="gramEnd"/>
      <w:r>
        <w:rPr>
          <w:rFonts w:hint="eastAsia"/>
        </w:rPr>
        <w:t>數</w:t>
      </w:r>
    </w:p>
    <w:p w:rsidR="00BC6EA1" w:rsidRDefault="00BC6EA1" w:rsidP="00BC6EA1">
      <w:pPr>
        <w:spacing w:line="340" w:lineRule="exact"/>
        <w:jc w:val="both"/>
      </w:pPr>
      <w:r>
        <w:t>47</w:t>
      </w:r>
      <w:r>
        <w:rPr>
          <w:rFonts w:hint="eastAsia"/>
        </w:rPr>
        <w:t>通達</w:t>
      </w:r>
      <w:proofErr w:type="gramStart"/>
      <w:r>
        <w:rPr>
          <w:rFonts w:hint="eastAsia"/>
        </w:rPr>
        <w:t>導賞團數目</w:t>
      </w:r>
      <w:proofErr w:type="gramEnd"/>
    </w:p>
    <w:p w:rsidR="00BC6EA1" w:rsidRDefault="00BC6EA1" w:rsidP="004F4D03">
      <w:pPr>
        <w:spacing w:line="340" w:lineRule="exact"/>
        <w:jc w:val="both"/>
      </w:pPr>
    </w:p>
    <w:p w:rsidR="004F4D03" w:rsidRPr="009E2AB6" w:rsidRDefault="00CC3944" w:rsidP="004F4D03">
      <w:pPr>
        <w:spacing w:line="340" w:lineRule="exact"/>
        <w:jc w:val="both"/>
        <w:rPr>
          <w:b/>
        </w:rPr>
      </w:pPr>
      <w:r w:rsidRPr="009E2AB6">
        <w:rPr>
          <w:rFonts w:hint="eastAsia"/>
          <w:b/>
        </w:rPr>
        <w:t>主</w:t>
      </w:r>
      <w:r w:rsidR="004F4D03" w:rsidRPr="009E2AB6">
        <w:rPr>
          <w:rFonts w:hint="eastAsia"/>
          <w:b/>
        </w:rPr>
        <w:t>席的話</w:t>
      </w:r>
    </w:p>
    <w:p w:rsidR="004F4D03" w:rsidRPr="009E2AB6" w:rsidRDefault="004F4D03" w:rsidP="004F4D03">
      <w:pPr>
        <w:spacing w:line="340" w:lineRule="exact"/>
        <w:jc w:val="both"/>
        <w:rPr>
          <w:b/>
        </w:rPr>
      </w:pPr>
      <w:r w:rsidRPr="009E2AB6">
        <w:rPr>
          <w:rFonts w:hint="eastAsia"/>
          <w:b/>
        </w:rPr>
        <w:t>2015-2016</w:t>
      </w:r>
      <w:r w:rsidRPr="009E2AB6">
        <w:rPr>
          <w:rFonts w:hint="eastAsia"/>
          <w:b/>
        </w:rPr>
        <w:t>年度工作簡報</w:t>
      </w:r>
    </w:p>
    <w:p w:rsidR="004F4D03" w:rsidRPr="007E257F" w:rsidRDefault="004F4D03" w:rsidP="004F4D03">
      <w:pPr>
        <w:spacing w:line="340" w:lineRule="exact"/>
        <w:jc w:val="both"/>
        <w:rPr>
          <w:color w:val="000000"/>
        </w:rPr>
      </w:pPr>
      <w:r w:rsidRPr="007E257F">
        <w:rPr>
          <w:rFonts w:hint="eastAsia"/>
          <w:color w:val="000000"/>
        </w:rPr>
        <w:t>對於香港展能藝術會而言，</w:t>
      </w:r>
      <w:r w:rsidRPr="007E257F">
        <w:rPr>
          <w:rFonts w:hint="eastAsia"/>
          <w:color w:val="000000"/>
        </w:rPr>
        <w:t>2015</w:t>
      </w:r>
      <w:r w:rsidRPr="007E257F">
        <w:rPr>
          <w:color w:val="000000"/>
        </w:rPr>
        <w:t>-</w:t>
      </w:r>
      <w:r w:rsidRPr="007E257F">
        <w:rPr>
          <w:rFonts w:hint="eastAsia"/>
          <w:color w:val="000000"/>
        </w:rPr>
        <w:t>20</w:t>
      </w:r>
      <w:r w:rsidRPr="007E257F">
        <w:rPr>
          <w:color w:val="000000"/>
        </w:rPr>
        <w:t>1</w:t>
      </w:r>
      <w:r w:rsidRPr="007E257F">
        <w:rPr>
          <w:rFonts w:hint="eastAsia"/>
          <w:color w:val="000000"/>
        </w:rPr>
        <w:t>6</w:t>
      </w:r>
      <w:r w:rsidRPr="007E257F">
        <w:rPr>
          <w:color w:val="000000"/>
        </w:rPr>
        <w:t>年度是</w:t>
      </w:r>
      <w:r w:rsidRPr="007E257F">
        <w:rPr>
          <w:rFonts w:hint="eastAsia"/>
          <w:color w:val="000000"/>
        </w:rPr>
        <w:t>迎接新里程的重要一年</w:t>
      </w:r>
      <w:r w:rsidRPr="007E257F">
        <w:rPr>
          <w:color w:val="000000"/>
        </w:rPr>
        <w:t>。</w:t>
      </w:r>
    </w:p>
    <w:p w:rsidR="004F4D03" w:rsidRPr="007E257F" w:rsidRDefault="004F4D03" w:rsidP="004F4D03">
      <w:pPr>
        <w:spacing w:line="340" w:lineRule="exact"/>
        <w:jc w:val="both"/>
      </w:pPr>
    </w:p>
    <w:p w:rsidR="004F4D03" w:rsidRPr="007E257F" w:rsidRDefault="004F4D03" w:rsidP="004F4D03">
      <w:pPr>
        <w:spacing w:line="340" w:lineRule="exact"/>
        <w:jc w:val="both"/>
        <w:rPr>
          <w:color w:val="000000"/>
        </w:rPr>
      </w:pPr>
      <w:r w:rsidRPr="007E257F">
        <w:rPr>
          <w:rFonts w:hint="eastAsia"/>
          <w:color w:val="000000"/>
        </w:rPr>
        <w:t>於</w:t>
      </w:r>
      <w:r w:rsidRPr="007E257F">
        <w:rPr>
          <w:color w:val="000000"/>
        </w:rPr>
        <w:t>2016</w:t>
      </w:r>
      <w:r w:rsidRPr="007E257F">
        <w:rPr>
          <w:rFonts w:hint="eastAsia"/>
          <w:color w:val="000000"/>
        </w:rPr>
        <w:t>年，本會正式踏入</w:t>
      </w:r>
      <w:r w:rsidRPr="007E257F">
        <w:rPr>
          <w:color w:val="000000"/>
        </w:rPr>
        <w:t>30</w:t>
      </w:r>
      <w:r>
        <w:rPr>
          <w:rFonts w:hint="eastAsia"/>
          <w:color w:val="000000"/>
        </w:rPr>
        <w:t>周</w:t>
      </w:r>
      <w:r w:rsidRPr="007E257F">
        <w:rPr>
          <w:rFonts w:hint="eastAsia"/>
          <w:color w:val="000000"/>
        </w:rPr>
        <w:t>年，古語有</w:t>
      </w:r>
      <w:proofErr w:type="gramStart"/>
      <w:r w:rsidRPr="007E257F">
        <w:rPr>
          <w:rFonts w:hint="eastAsia"/>
          <w:color w:val="000000"/>
        </w:rPr>
        <w:t>云</w:t>
      </w:r>
      <w:proofErr w:type="gramEnd"/>
      <w:r w:rsidRPr="007E257F">
        <w:rPr>
          <w:rFonts w:hint="eastAsia"/>
          <w:color w:val="000000"/>
        </w:rPr>
        <w:t>：「三十而立」。於</w:t>
      </w:r>
      <w:r w:rsidRPr="007E257F">
        <w:rPr>
          <w:rFonts w:hint="eastAsia"/>
          <w:color w:val="000000"/>
        </w:rPr>
        <w:t>2015-</w:t>
      </w:r>
      <w:proofErr w:type="gramStart"/>
      <w:r w:rsidRPr="007E257F">
        <w:rPr>
          <w:rFonts w:hint="eastAsia"/>
          <w:color w:val="000000"/>
        </w:rPr>
        <w:t>16</w:t>
      </w:r>
      <w:proofErr w:type="gramEnd"/>
      <w:r w:rsidRPr="007E257F">
        <w:rPr>
          <w:rFonts w:hint="eastAsia"/>
          <w:color w:val="000000"/>
        </w:rPr>
        <w:t>年度，本會工作除了得到各機構與受惠者的認同和肯定外，更令人鼓舞的是，本會成立短短五年的賽馬會藝術通達服務計劃同時獲得香港藝術發展局及</w:t>
      </w:r>
      <w:r w:rsidRPr="007E257F">
        <w:rPr>
          <w:color w:val="000000"/>
        </w:rPr>
        <w:t>香港社會服務聯會</w:t>
      </w:r>
      <w:r w:rsidRPr="007E257F">
        <w:rPr>
          <w:rFonts w:hint="eastAsia"/>
          <w:color w:val="000000"/>
        </w:rPr>
        <w:t>分別頒發「藝術推廣獎」和</w:t>
      </w:r>
      <w:r w:rsidRPr="007E257F">
        <w:rPr>
          <w:color w:val="000000"/>
        </w:rPr>
        <w:t>「卓越實踐在社福」獎勵計劃之「十大卓越服務獎」</w:t>
      </w:r>
      <w:r w:rsidRPr="007E257F">
        <w:rPr>
          <w:rFonts w:hint="eastAsia"/>
          <w:color w:val="000000"/>
        </w:rPr>
        <w:t>，創下本港先河，成為本會積極讓藝術通達在香港繼續發揚光大的推動力。</w:t>
      </w:r>
    </w:p>
    <w:p w:rsidR="004F4D03" w:rsidRPr="007E257F" w:rsidRDefault="004F4D03" w:rsidP="004F4D03">
      <w:pPr>
        <w:spacing w:line="340" w:lineRule="exact"/>
        <w:jc w:val="both"/>
      </w:pPr>
    </w:p>
    <w:p w:rsidR="004F4D03" w:rsidRPr="007E257F" w:rsidRDefault="004F4D03" w:rsidP="004F4D03">
      <w:pPr>
        <w:spacing w:line="340" w:lineRule="exact"/>
        <w:jc w:val="both"/>
        <w:rPr>
          <w:rFonts w:ascii="細明體" w:eastAsia="細明體" w:hAnsi="細明體" w:cs="細明體"/>
          <w:color w:val="000000"/>
        </w:rPr>
      </w:pPr>
      <w:r w:rsidRPr="007E257F">
        <w:rPr>
          <w:rFonts w:ascii="細明體" w:eastAsia="細明體" w:hAnsi="細明體" w:cs="細明體" w:hint="eastAsia"/>
          <w:color w:val="000000"/>
        </w:rPr>
        <w:t>除舉辦多個藝術</w:t>
      </w:r>
      <w:proofErr w:type="gramStart"/>
      <w:r w:rsidRPr="007E257F">
        <w:rPr>
          <w:rFonts w:ascii="細明體" w:eastAsia="細明體" w:hAnsi="細明體" w:cs="細明體" w:hint="eastAsia"/>
          <w:color w:val="000000"/>
        </w:rPr>
        <w:t>工作坊外</w:t>
      </w:r>
      <w:proofErr w:type="gramEnd"/>
      <w:r w:rsidRPr="007E257F">
        <w:rPr>
          <w:rFonts w:ascii="細明體" w:eastAsia="細明體" w:hAnsi="細明體" w:cs="細明體" w:hint="eastAsia"/>
          <w:color w:val="000000"/>
        </w:rPr>
        <w:t>，本會繼續舉辦年度大型演出與展覽，並策劃不同類型的公眾教育活動，讓更多人認識展能藝術家的才華。與此同時，透過開拓與不同團體和機構的合作機會，我們得以在人流較多的商場為藝術家開辦個人展覽，並於電車站等公眾地方展示藝術家的作品。</w:t>
      </w:r>
      <w:proofErr w:type="gramStart"/>
      <w:r w:rsidRPr="007E257F">
        <w:rPr>
          <w:rFonts w:ascii="細明體" w:eastAsia="細明體" w:hAnsi="細明體" w:cs="細明體" w:hint="eastAsia"/>
          <w:color w:val="000000"/>
        </w:rPr>
        <w:t>此外，</w:t>
      </w:r>
      <w:proofErr w:type="gramEnd"/>
      <w:r w:rsidRPr="007E257F">
        <w:rPr>
          <w:rFonts w:ascii="細明體" w:eastAsia="細明體" w:hAnsi="細明體" w:cs="細明體" w:hint="eastAsia"/>
          <w:color w:val="000000"/>
        </w:rPr>
        <w:t>本會社企「藝全人」開拓與多個商業機構合作，應用展能藝術家的作品與演出於月曆製作、企業周年晚宴、大型</w:t>
      </w:r>
      <w:r w:rsidRPr="007E257F">
        <w:rPr>
          <w:rFonts w:ascii="細明體" w:eastAsia="細明體" w:hAnsi="細明體" w:cs="細明體" w:hint="eastAsia"/>
          <w:color w:val="000000"/>
        </w:rPr>
        <w:lastRenderedPageBreak/>
        <w:t>活動宣傳等，成績理想，不但讓大眾認識展能藝術家的才能，同時為社區注入正能量與新色彩。</w:t>
      </w:r>
    </w:p>
    <w:p w:rsidR="004F4D03" w:rsidRPr="007E257F" w:rsidRDefault="004F4D03" w:rsidP="004F4D03">
      <w:pPr>
        <w:spacing w:line="340" w:lineRule="exact"/>
        <w:jc w:val="both"/>
      </w:pPr>
    </w:p>
    <w:p w:rsidR="004F4D03" w:rsidRPr="007E257F" w:rsidRDefault="004F4D03" w:rsidP="004F4D03">
      <w:pPr>
        <w:spacing w:line="340" w:lineRule="exact"/>
        <w:jc w:val="both"/>
        <w:rPr>
          <w:color w:val="000000"/>
        </w:rPr>
      </w:pPr>
      <w:r w:rsidRPr="007E257F">
        <w:rPr>
          <w:rFonts w:hint="eastAsia"/>
          <w:color w:val="000000"/>
        </w:rPr>
        <w:t>除本地工作外，去年本會多位展能藝術家的成就亦達至世界級水平，不但獲邀於美國紐約卡內基音樂廳演出，並於法國波爾多舉行的第九屆國際展能節大放異彩，奪取兩項銀牌，同時摘下日本舉行的視覺藝術</w:t>
      </w:r>
      <w:proofErr w:type="spellStart"/>
      <w:r w:rsidRPr="007E257F">
        <w:rPr>
          <w:color w:val="000000"/>
        </w:rPr>
        <w:t>BiG</w:t>
      </w:r>
      <w:proofErr w:type="spellEnd"/>
      <w:r w:rsidRPr="007E257F">
        <w:rPr>
          <w:color w:val="000000"/>
        </w:rPr>
        <w:t>-i</w:t>
      </w:r>
      <w:r w:rsidRPr="007E257F">
        <w:rPr>
          <w:rFonts w:hint="eastAsia"/>
          <w:color w:val="000000"/>
        </w:rPr>
        <w:t>大賽獎項等，這一切為本會工作打了一枝強心針。</w:t>
      </w:r>
    </w:p>
    <w:p w:rsidR="004F4D03" w:rsidRPr="007E257F" w:rsidRDefault="004F4D03" w:rsidP="004F4D03">
      <w:pPr>
        <w:spacing w:line="340" w:lineRule="exact"/>
        <w:jc w:val="both"/>
      </w:pPr>
    </w:p>
    <w:p w:rsidR="004F4D03" w:rsidRPr="007E257F" w:rsidRDefault="004F4D03" w:rsidP="004F4D03">
      <w:pPr>
        <w:spacing w:line="340" w:lineRule="exact"/>
        <w:jc w:val="both"/>
        <w:rPr>
          <w:color w:val="000000"/>
        </w:rPr>
      </w:pPr>
      <w:r w:rsidRPr="007E257F">
        <w:rPr>
          <w:rFonts w:hint="eastAsia"/>
          <w:color w:val="000000"/>
        </w:rPr>
        <w:t>推動藝術的路從來不容易，推動展能藝術的工作就更不容易。幸好，我們一路上得到不少伙伴的大力支持，包括：民政事務總署</w:t>
      </w:r>
      <w:r w:rsidRPr="007E257F">
        <w:rPr>
          <w:rFonts w:ascii="細明體" w:eastAsia="細明體" w:hAnsi="細明體" w:hint="eastAsia"/>
          <w:color w:val="000000"/>
        </w:rPr>
        <w:t>、</w:t>
      </w:r>
      <w:r w:rsidRPr="007E257F">
        <w:rPr>
          <w:rFonts w:hint="eastAsia"/>
          <w:color w:val="000000"/>
        </w:rPr>
        <w:t>社會福利署、香港藝術發展局、</w:t>
      </w:r>
      <w:hyperlink r:id="rId7" w:history="1">
        <w:r w:rsidRPr="007E257F">
          <w:rPr>
            <w:color w:val="000000"/>
          </w:rPr>
          <w:t>香港賽馬會慈善信託基金</w:t>
        </w:r>
      </w:hyperlink>
      <w:r w:rsidRPr="007E257F">
        <w:rPr>
          <w:rFonts w:hint="eastAsia"/>
          <w:color w:val="000000"/>
        </w:rPr>
        <w:t>、太古集團慈善信</w:t>
      </w:r>
      <w:r w:rsidRPr="007E257F">
        <w:rPr>
          <w:color w:val="000000"/>
        </w:rPr>
        <w:t>託</w:t>
      </w:r>
      <w:r w:rsidRPr="007E257F">
        <w:rPr>
          <w:rFonts w:hint="eastAsia"/>
          <w:color w:val="000000"/>
        </w:rPr>
        <w:t>基金、</w:t>
      </w:r>
      <w:proofErr w:type="gramStart"/>
      <w:r w:rsidRPr="007E257F">
        <w:rPr>
          <w:rFonts w:hint="eastAsia"/>
          <w:color w:val="000000"/>
        </w:rPr>
        <w:t>利希慎</w:t>
      </w:r>
      <w:proofErr w:type="gramEnd"/>
      <w:r w:rsidRPr="007E257F">
        <w:rPr>
          <w:rFonts w:hint="eastAsia"/>
          <w:color w:val="000000"/>
        </w:rPr>
        <w:t>基金等。本會在此由衷感激各方的支持與信任。</w:t>
      </w:r>
    </w:p>
    <w:p w:rsidR="004F4D03" w:rsidRPr="007E257F" w:rsidRDefault="004F4D03" w:rsidP="004F4D03">
      <w:pPr>
        <w:spacing w:line="340" w:lineRule="exact"/>
        <w:jc w:val="both"/>
      </w:pPr>
    </w:p>
    <w:p w:rsidR="004F4D03" w:rsidRPr="007E257F" w:rsidRDefault="004F4D03" w:rsidP="004F4D03">
      <w:pPr>
        <w:spacing w:line="340" w:lineRule="exact"/>
        <w:jc w:val="both"/>
        <w:rPr>
          <w:color w:val="000000"/>
        </w:rPr>
      </w:pPr>
      <w:r w:rsidRPr="007E257F">
        <w:rPr>
          <w:rFonts w:hint="eastAsia"/>
          <w:color w:val="000000"/>
        </w:rPr>
        <w:t>於未來的日子，</w:t>
      </w:r>
      <w:proofErr w:type="gramStart"/>
      <w:r w:rsidRPr="007E257F">
        <w:rPr>
          <w:rFonts w:hint="eastAsia"/>
          <w:color w:val="000000"/>
        </w:rPr>
        <w:t>本會冀能</w:t>
      </w:r>
      <w:proofErr w:type="gramEnd"/>
      <w:r w:rsidRPr="007E257F">
        <w:rPr>
          <w:rFonts w:hint="eastAsia"/>
          <w:color w:val="000000"/>
        </w:rPr>
        <w:t>強化自身的資源，製造更多機會，進一步讓市民大眾深刻地體會「</w:t>
      </w:r>
      <w:r w:rsidRPr="007E257F">
        <w:rPr>
          <w:color w:val="000000"/>
        </w:rPr>
        <w:t>藝術同參與</w:t>
      </w:r>
      <w:proofErr w:type="gramStart"/>
      <w:r w:rsidR="003D7A0E">
        <w:rPr>
          <w:rFonts w:hint="eastAsia"/>
          <w:color w:val="000000"/>
        </w:rPr>
        <w:t>‧</w:t>
      </w:r>
      <w:proofErr w:type="gramEnd"/>
      <w:r w:rsidRPr="007E257F">
        <w:rPr>
          <w:color w:val="000000"/>
        </w:rPr>
        <w:t>傷</w:t>
      </w:r>
      <w:proofErr w:type="gramStart"/>
      <w:r w:rsidRPr="007E257F">
        <w:rPr>
          <w:color w:val="000000"/>
        </w:rPr>
        <w:t>健共展</w:t>
      </w:r>
      <w:proofErr w:type="gramEnd"/>
      <w:r w:rsidRPr="007E257F">
        <w:rPr>
          <w:color w:val="000000"/>
        </w:rPr>
        <w:t>能</w:t>
      </w:r>
      <w:r w:rsidRPr="007E257F">
        <w:rPr>
          <w:rFonts w:hint="eastAsia"/>
          <w:color w:val="000000"/>
        </w:rPr>
        <w:t>」的箇中含意。</w:t>
      </w:r>
    </w:p>
    <w:p w:rsidR="00CC3944" w:rsidRDefault="00CC3944" w:rsidP="00CC3944"/>
    <w:p w:rsidR="00BC6EA1" w:rsidRDefault="00BC6EA1" w:rsidP="00CC3944">
      <w:pPr>
        <w:rPr>
          <w:b/>
        </w:rPr>
      </w:pPr>
      <w:r w:rsidRPr="009E2AB6">
        <w:rPr>
          <w:rFonts w:hint="eastAsia"/>
          <w:b/>
        </w:rPr>
        <w:t>屢獲殊榮</w:t>
      </w:r>
    </w:p>
    <w:p w:rsidR="003E1DD1" w:rsidRPr="009E2AB6" w:rsidRDefault="003E1DD1" w:rsidP="00CC3944">
      <w:pPr>
        <w:rPr>
          <w:b/>
        </w:rPr>
      </w:pPr>
    </w:p>
    <w:p w:rsidR="00BC6EA1" w:rsidRPr="003E1DD1" w:rsidRDefault="00BC6EA1" w:rsidP="00CC3944">
      <w:pPr>
        <w:rPr>
          <w:b/>
        </w:rPr>
      </w:pPr>
      <w:r w:rsidRPr="003E1DD1">
        <w:rPr>
          <w:rFonts w:hint="eastAsia"/>
          <w:b/>
        </w:rPr>
        <w:t>資訊通達，獲頒三項無障礙網頁嘉許獎</w:t>
      </w:r>
    </w:p>
    <w:p w:rsidR="00BC6EA1" w:rsidRDefault="00BC6EA1" w:rsidP="00BC6EA1">
      <w:r>
        <w:rPr>
          <w:rFonts w:hint="eastAsia"/>
        </w:rPr>
        <w:t>兩項金獎</w:t>
      </w:r>
    </w:p>
    <w:p w:rsidR="00BC6EA1" w:rsidRDefault="00BC6EA1" w:rsidP="00BC6EA1">
      <w:r>
        <w:rPr>
          <w:rFonts w:hint="eastAsia"/>
        </w:rPr>
        <w:t>－</w:t>
      </w:r>
      <w:r>
        <w:rPr>
          <w:rFonts w:hint="eastAsia"/>
        </w:rPr>
        <w:t xml:space="preserve"> </w:t>
      </w:r>
      <w:r>
        <w:rPr>
          <w:rFonts w:hint="eastAsia"/>
        </w:rPr>
        <w:t>香港展能藝術會網頁</w:t>
      </w:r>
    </w:p>
    <w:p w:rsidR="00BC6EA1" w:rsidRDefault="00BC6EA1" w:rsidP="00BC6EA1">
      <w:r>
        <w:rPr>
          <w:rFonts w:hint="eastAsia"/>
        </w:rPr>
        <w:t>－</w:t>
      </w:r>
      <w:r>
        <w:rPr>
          <w:rFonts w:hint="eastAsia"/>
        </w:rPr>
        <w:t xml:space="preserve"> </w:t>
      </w:r>
      <w:r>
        <w:rPr>
          <w:rFonts w:hint="eastAsia"/>
        </w:rPr>
        <w:t>轄下賽馬會藝術通達服務中心網頁（更獲三年卓越表現獎）</w:t>
      </w:r>
    </w:p>
    <w:p w:rsidR="003E1DD1" w:rsidRDefault="003E1DD1" w:rsidP="00BC6EA1"/>
    <w:p w:rsidR="00BC6EA1" w:rsidRDefault="00BC6EA1" w:rsidP="00BC6EA1">
      <w:r>
        <w:rPr>
          <w:rFonts w:hint="eastAsia"/>
        </w:rPr>
        <w:t>一項銀獎</w:t>
      </w:r>
    </w:p>
    <w:p w:rsidR="00BC6EA1" w:rsidRDefault="00BC6EA1" w:rsidP="00BC6EA1">
      <w:r>
        <w:rPr>
          <w:rFonts w:hint="eastAsia"/>
        </w:rPr>
        <w:t>－</w:t>
      </w:r>
      <w:r>
        <w:rPr>
          <w:rFonts w:hint="eastAsia"/>
        </w:rPr>
        <w:t xml:space="preserve"> </w:t>
      </w:r>
      <w:proofErr w:type="gramStart"/>
      <w:r>
        <w:rPr>
          <w:rFonts w:hint="eastAsia"/>
        </w:rPr>
        <w:t>社企藝</w:t>
      </w:r>
      <w:proofErr w:type="gramEnd"/>
      <w:r>
        <w:rPr>
          <w:rFonts w:hint="eastAsia"/>
        </w:rPr>
        <w:t>全人網頁</w:t>
      </w:r>
    </w:p>
    <w:p w:rsidR="00BC6EA1" w:rsidRDefault="00BC6EA1" w:rsidP="00BC6EA1"/>
    <w:p w:rsidR="00BC6EA1" w:rsidRPr="009E2AB6" w:rsidRDefault="00BC6EA1" w:rsidP="00BC6EA1">
      <w:pPr>
        <w:rPr>
          <w:b/>
        </w:rPr>
      </w:pPr>
      <w:r w:rsidRPr="009E2AB6">
        <w:rPr>
          <w:rFonts w:hint="eastAsia"/>
          <w:b/>
        </w:rPr>
        <w:t>藝術</w:t>
      </w:r>
      <w:proofErr w:type="gramStart"/>
      <w:r w:rsidRPr="009E2AB6">
        <w:rPr>
          <w:rFonts w:hint="eastAsia"/>
          <w:b/>
        </w:rPr>
        <w:t>通達兼獲藝術界</w:t>
      </w:r>
      <w:proofErr w:type="gramEnd"/>
      <w:r w:rsidRPr="009E2AB6">
        <w:rPr>
          <w:rFonts w:hint="eastAsia"/>
          <w:b/>
        </w:rPr>
        <w:t>與</w:t>
      </w:r>
      <w:proofErr w:type="gramStart"/>
      <w:r w:rsidRPr="009E2AB6">
        <w:rPr>
          <w:rFonts w:hint="eastAsia"/>
          <w:b/>
        </w:rPr>
        <w:t>社福界的</w:t>
      </w:r>
      <w:proofErr w:type="gramEnd"/>
      <w:r w:rsidRPr="009E2AB6">
        <w:rPr>
          <w:rFonts w:hint="eastAsia"/>
          <w:b/>
        </w:rPr>
        <w:t>肯定</w:t>
      </w:r>
    </w:p>
    <w:p w:rsidR="00BC6EA1" w:rsidRDefault="00BC6EA1" w:rsidP="00BC6EA1">
      <w:r>
        <w:rPr>
          <w:rFonts w:hint="eastAsia"/>
        </w:rPr>
        <w:t>成立僅五年，本會的賽馬會藝術通達服務計劃同時獲得香港藝術發展局頒發「藝術推廣獎」和香港社會服務聯會頒發「卓越實踐在社福」獎勵計劃之「十大卓越服務獎」。藝術通達在香港創下先河，多年來不少從事通達服務的伙伴皆由本會的培訓課程訓練出來，今年同時獲頒兩大界別的殊榮，讓藝術通達在香港得以繼續發揚光大。</w:t>
      </w:r>
    </w:p>
    <w:p w:rsidR="00BC6EA1" w:rsidRDefault="00BC6EA1" w:rsidP="00BC6EA1"/>
    <w:p w:rsidR="00BC6EA1" w:rsidRPr="009E2AB6" w:rsidRDefault="00BC6EA1" w:rsidP="00BC6EA1">
      <w:pPr>
        <w:autoSpaceDE w:val="0"/>
        <w:autoSpaceDN w:val="0"/>
        <w:adjustRightInd w:val="0"/>
        <w:rPr>
          <w:rFonts w:ascii="Calibri" w:hAnsi="Calibri" w:cs="Helvetica"/>
          <w:b/>
          <w:color w:val="262626"/>
        </w:rPr>
      </w:pPr>
      <w:r w:rsidRPr="009E2AB6">
        <w:rPr>
          <w:rFonts w:ascii="Calibri" w:hAnsi="Calibri"/>
          <w:b/>
          <w:color w:val="000000"/>
          <w:lang w:eastAsia="zh-HK"/>
        </w:rPr>
        <w:t>國際合作</w:t>
      </w:r>
    </w:p>
    <w:p w:rsidR="00BC6EA1" w:rsidRPr="00AE27C3" w:rsidRDefault="00BC6EA1" w:rsidP="00BC6EA1">
      <w:pPr>
        <w:spacing w:line="276" w:lineRule="auto"/>
        <w:rPr>
          <w:rFonts w:ascii="Calibri" w:hAnsi="Calibri" w:cs="新細明體"/>
          <w:color w:val="262626"/>
        </w:rPr>
      </w:pPr>
      <w:r w:rsidRPr="00AE27C3">
        <w:rPr>
          <w:rFonts w:ascii="Calibri" w:hAnsi="Calibri" w:cs="新細明體" w:hint="eastAsia"/>
        </w:rPr>
        <w:t xml:space="preserve">1. </w:t>
      </w:r>
      <w:r w:rsidRPr="00AE27C3">
        <w:rPr>
          <w:rFonts w:ascii="Calibri" w:hAnsi="Calibri" w:cs="新細明體"/>
          <w:color w:val="000000"/>
        </w:rPr>
        <w:t>美國</w:t>
      </w:r>
      <w:r w:rsidRPr="00AE27C3">
        <w:rPr>
          <w:rFonts w:ascii="Calibri" w:hAnsi="Calibri" w:cs="Helvetica"/>
          <w:color w:val="000000"/>
        </w:rPr>
        <w:t>肯</w:t>
      </w:r>
      <w:r w:rsidRPr="00AE27C3">
        <w:rPr>
          <w:rFonts w:ascii="Calibri" w:hAnsi="Calibri" w:cs="Helvetica"/>
          <w:color w:val="262626"/>
        </w:rPr>
        <w:t>塔基州</w:t>
      </w:r>
      <w:r w:rsidRPr="00AE27C3">
        <w:rPr>
          <w:rFonts w:ascii="Calibri" w:hAnsi="Calibri" w:cs="Helvetica"/>
          <w:color w:val="262626"/>
        </w:rPr>
        <w:t xml:space="preserve"> </w:t>
      </w:r>
      <w:r w:rsidRPr="00AE27C3">
        <w:rPr>
          <w:rFonts w:ascii="Calibri" w:hAnsi="Calibri" w:cs="新細明體"/>
          <w:color w:val="262626"/>
        </w:rPr>
        <w:sym w:font="Wingdings" w:char="F09F"/>
      </w:r>
      <w:r w:rsidRPr="00AE27C3">
        <w:rPr>
          <w:rFonts w:ascii="Calibri" w:hAnsi="Calibri" w:cs="新細明體"/>
          <w:color w:val="262626"/>
        </w:rPr>
        <w:t xml:space="preserve"> </w:t>
      </w:r>
      <w:r w:rsidRPr="00AE27C3">
        <w:rPr>
          <w:rFonts w:ascii="Calibri" w:hAnsi="Calibri" w:cs="新細明體"/>
          <w:color w:val="262626"/>
        </w:rPr>
        <w:t>「藝術筆友」</w:t>
      </w:r>
      <w:r w:rsidRPr="00A37285">
        <w:rPr>
          <w:rFonts w:ascii="Calibri" w:hAnsi="Calibri" w:cs="新細明體"/>
          <w:color w:val="262626"/>
        </w:rPr>
        <w:t>藝術</w:t>
      </w:r>
      <w:r>
        <w:rPr>
          <w:rFonts w:ascii="Calibri" w:hAnsi="Calibri" w:cs="新細明體" w:hint="eastAsia"/>
          <w:color w:val="262626"/>
        </w:rPr>
        <w:t>交流</w:t>
      </w:r>
      <w:r w:rsidRPr="00AE27C3">
        <w:rPr>
          <w:rFonts w:ascii="Calibri" w:hAnsi="Calibri" w:cs="新細明體"/>
          <w:color w:val="262626"/>
        </w:rPr>
        <w:t>計劃</w:t>
      </w:r>
    </w:p>
    <w:p w:rsidR="00BC6EA1" w:rsidRPr="00AE27C3" w:rsidRDefault="00BC6EA1" w:rsidP="00BC6EA1">
      <w:pPr>
        <w:spacing w:line="276" w:lineRule="auto"/>
        <w:rPr>
          <w:rFonts w:ascii="Calibri" w:hAnsi="Calibri" w:cs="新細明體"/>
          <w:b/>
        </w:rPr>
      </w:pPr>
      <w:r w:rsidRPr="00AE27C3">
        <w:rPr>
          <w:rFonts w:ascii="Calibri" w:hAnsi="Calibri"/>
          <w:color w:val="000000"/>
        </w:rPr>
        <w:t xml:space="preserve">2. </w:t>
      </w:r>
      <w:r w:rsidRPr="00AE27C3">
        <w:rPr>
          <w:rFonts w:ascii="Calibri" w:hAnsi="Calibri" w:cs="新細明體"/>
          <w:color w:val="000000"/>
        </w:rPr>
        <w:t>美國田纳西州</w:t>
      </w:r>
      <w:r w:rsidRPr="00AE27C3">
        <w:rPr>
          <w:rFonts w:ascii="Calibri" w:hAnsi="Calibri" w:cs="新細明體"/>
          <w:color w:val="000000"/>
        </w:rPr>
        <w:t xml:space="preserve"> </w:t>
      </w:r>
      <w:r w:rsidRPr="00AE27C3">
        <w:rPr>
          <w:rFonts w:ascii="Calibri" w:hAnsi="Calibri" w:cs="新細明體"/>
          <w:color w:val="000000"/>
        </w:rPr>
        <w:sym w:font="Wingdings" w:char="F09F"/>
      </w:r>
      <w:r w:rsidRPr="00AE27C3">
        <w:rPr>
          <w:rFonts w:ascii="Calibri" w:hAnsi="Calibri" w:cs="新細明體"/>
          <w:color w:val="000000"/>
        </w:rPr>
        <w:t xml:space="preserve"> </w:t>
      </w:r>
      <w:r w:rsidRPr="00AE27C3">
        <w:rPr>
          <w:rFonts w:ascii="Calibri" w:hAnsi="Calibri" w:cs="新細明體"/>
          <w:color w:val="000000"/>
        </w:rPr>
        <w:t>「藝術筆友」</w:t>
      </w:r>
      <w:r w:rsidRPr="00A37285">
        <w:rPr>
          <w:rFonts w:ascii="Calibri" w:hAnsi="Calibri" w:cs="新細明體"/>
          <w:color w:val="262626"/>
        </w:rPr>
        <w:t>藝術</w:t>
      </w:r>
      <w:r>
        <w:rPr>
          <w:rFonts w:ascii="Calibri" w:hAnsi="Calibri" w:cs="新細明體" w:hint="eastAsia"/>
          <w:color w:val="262626"/>
        </w:rPr>
        <w:t>交流</w:t>
      </w:r>
      <w:r w:rsidRPr="00AE27C3">
        <w:rPr>
          <w:rFonts w:ascii="Calibri" w:hAnsi="Calibri" w:cs="新細明體"/>
          <w:color w:val="000000"/>
        </w:rPr>
        <w:t>計劃</w:t>
      </w:r>
    </w:p>
    <w:p w:rsidR="00BC6EA1" w:rsidRPr="00AE27C3" w:rsidRDefault="00BC6EA1" w:rsidP="00BC6EA1">
      <w:pPr>
        <w:autoSpaceDE w:val="0"/>
        <w:autoSpaceDN w:val="0"/>
        <w:adjustRightInd w:val="0"/>
        <w:spacing w:line="276" w:lineRule="auto"/>
        <w:rPr>
          <w:rFonts w:ascii="Calibri" w:hAnsi="Calibri" w:cs="新細明體"/>
          <w:color w:val="262626"/>
        </w:rPr>
      </w:pPr>
      <w:r w:rsidRPr="00AE27C3">
        <w:rPr>
          <w:rFonts w:ascii="Calibri" w:hAnsi="Calibri"/>
          <w:color w:val="000000"/>
        </w:rPr>
        <w:t xml:space="preserve">3. </w:t>
      </w:r>
      <w:r w:rsidRPr="00AE27C3">
        <w:rPr>
          <w:rFonts w:ascii="Calibri" w:hAnsi="Calibri" w:cs="新細明體"/>
          <w:color w:val="262626"/>
        </w:rPr>
        <w:t>美國紐約</w:t>
      </w:r>
      <w:r w:rsidRPr="00AE27C3">
        <w:rPr>
          <w:rFonts w:ascii="Calibri" w:hAnsi="Calibri" w:cs="新細明體"/>
          <w:color w:val="262626"/>
        </w:rPr>
        <w:t xml:space="preserve"> </w:t>
      </w:r>
      <w:r w:rsidRPr="00AE27C3">
        <w:rPr>
          <w:rFonts w:ascii="Calibri" w:hAnsi="Calibri" w:cs="新細明體"/>
          <w:color w:val="262626"/>
        </w:rPr>
        <w:sym w:font="Wingdings" w:char="F09F"/>
      </w:r>
      <w:r w:rsidRPr="00AE27C3">
        <w:rPr>
          <w:rFonts w:ascii="Calibri" w:hAnsi="Calibri" w:cs="新細明體"/>
          <w:color w:val="262626"/>
        </w:rPr>
        <w:t xml:space="preserve"> </w:t>
      </w:r>
      <w:r w:rsidRPr="00AE27C3">
        <w:rPr>
          <w:rFonts w:ascii="Calibri" w:hAnsi="Calibri" w:cs="新細明體"/>
          <w:color w:val="262626"/>
        </w:rPr>
        <w:t>李</w:t>
      </w:r>
      <w:proofErr w:type="gramStart"/>
      <w:r w:rsidRPr="00AE27C3">
        <w:rPr>
          <w:rFonts w:ascii="Calibri" w:hAnsi="Calibri" w:cs="新細明體"/>
          <w:color w:val="262626"/>
        </w:rPr>
        <w:t>昇</w:t>
      </w:r>
      <w:proofErr w:type="gramEnd"/>
      <w:r w:rsidRPr="00AE27C3">
        <w:rPr>
          <w:rFonts w:ascii="Calibri" w:hAnsi="Calibri" w:cs="新細明體"/>
          <w:color w:val="262626"/>
        </w:rPr>
        <w:t>獲邀於卡內基音樂廳演出</w:t>
      </w:r>
    </w:p>
    <w:p w:rsidR="00BC6EA1" w:rsidRPr="00AE27C3" w:rsidRDefault="00BC6EA1" w:rsidP="00BC6EA1">
      <w:pPr>
        <w:autoSpaceDE w:val="0"/>
        <w:autoSpaceDN w:val="0"/>
        <w:adjustRightInd w:val="0"/>
        <w:spacing w:line="276" w:lineRule="auto"/>
        <w:rPr>
          <w:rFonts w:ascii="Calibri" w:hAnsi="Calibri" w:cs="Helvetica"/>
          <w:color w:val="262626"/>
        </w:rPr>
      </w:pPr>
      <w:r w:rsidRPr="00AE27C3">
        <w:rPr>
          <w:rFonts w:ascii="Calibri" w:hAnsi="Calibri"/>
        </w:rPr>
        <w:t xml:space="preserve">4. </w:t>
      </w:r>
      <w:r w:rsidRPr="00AE27C3">
        <w:rPr>
          <w:rFonts w:ascii="Calibri" w:hAnsi="Calibri" w:cs="新細明體"/>
          <w:color w:val="262626"/>
        </w:rPr>
        <w:t>美國新罕布什爾</w:t>
      </w:r>
      <w:r w:rsidRPr="00AE27C3">
        <w:rPr>
          <w:rFonts w:ascii="Calibri" w:hAnsi="Calibri" w:cs="Helvetica"/>
          <w:color w:val="262626"/>
        </w:rPr>
        <w:t>州</w:t>
      </w:r>
      <w:r w:rsidRPr="00AE27C3">
        <w:rPr>
          <w:rFonts w:ascii="Calibri" w:hAnsi="Calibri" w:cs="新細明體"/>
          <w:color w:val="262626"/>
        </w:rPr>
        <w:t xml:space="preserve"> </w:t>
      </w:r>
      <w:r w:rsidRPr="00AE27C3">
        <w:rPr>
          <w:rFonts w:ascii="Calibri" w:hAnsi="Calibri" w:cs="新細明體"/>
          <w:color w:val="262626"/>
        </w:rPr>
        <w:sym w:font="Wingdings" w:char="F09F"/>
      </w:r>
      <w:r w:rsidRPr="00AE27C3">
        <w:rPr>
          <w:rFonts w:ascii="Calibri" w:hAnsi="Calibri" w:cs="新細明體"/>
          <w:color w:val="262626"/>
        </w:rPr>
        <w:t xml:space="preserve"> </w:t>
      </w:r>
      <w:r w:rsidRPr="00A37285">
        <w:rPr>
          <w:rFonts w:ascii="Calibri" w:hAnsi="Calibri" w:cs="新細明體"/>
          <w:color w:val="262626"/>
        </w:rPr>
        <w:t>導師</w:t>
      </w:r>
      <w:r w:rsidRPr="00AE27C3">
        <w:rPr>
          <w:rFonts w:ascii="Calibri" w:hAnsi="Calibri" w:cs="新細明體"/>
          <w:color w:val="262626"/>
        </w:rPr>
        <w:t xml:space="preserve">Deborah Stuart </w:t>
      </w:r>
      <w:r w:rsidRPr="00AE27C3">
        <w:rPr>
          <w:rFonts w:ascii="Calibri" w:hAnsi="Calibri" w:cs="新細明體"/>
          <w:color w:val="262626"/>
        </w:rPr>
        <w:t>來港教授導師培訓課程</w:t>
      </w:r>
    </w:p>
    <w:p w:rsidR="00BC6EA1" w:rsidRPr="00AE27C3" w:rsidRDefault="00BC6EA1" w:rsidP="00BC6EA1">
      <w:pPr>
        <w:spacing w:line="276" w:lineRule="auto"/>
        <w:rPr>
          <w:rFonts w:cs="新細明體"/>
          <w:color w:val="262626"/>
          <w:szCs w:val="24"/>
        </w:rPr>
      </w:pPr>
      <w:r w:rsidRPr="00AE27C3">
        <w:rPr>
          <w:szCs w:val="24"/>
        </w:rPr>
        <w:lastRenderedPageBreak/>
        <w:t xml:space="preserve">5. </w:t>
      </w:r>
      <w:r w:rsidRPr="00AE27C3">
        <w:rPr>
          <w:rFonts w:cs="新細明體"/>
          <w:color w:val="262626"/>
          <w:szCs w:val="24"/>
        </w:rPr>
        <w:t>愛爾蘭</w:t>
      </w:r>
      <w:r w:rsidRPr="00AE27C3">
        <w:rPr>
          <w:rFonts w:cs="新細明體"/>
          <w:color w:val="262626"/>
          <w:szCs w:val="24"/>
        </w:rPr>
        <w:t xml:space="preserve"> </w:t>
      </w:r>
      <w:r w:rsidRPr="00AE27C3">
        <w:rPr>
          <w:rFonts w:cs="新細明體"/>
          <w:color w:val="262626"/>
          <w:szCs w:val="24"/>
        </w:rPr>
        <w:sym w:font="Wingdings" w:char="F09F"/>
      </w:r>
      <w:r w:rsidRPr="00AE27C3">
        <w:rPr>
          <w:rFonts w:cs="新細明體"/>
          <w:color w:val="262626"/>
          <w:szCs w:val="24"/>
        </w:rPr>
        <w:t xml:space="preserve"> </w:t>
      </w:r>
      <w:r w:rsidRPr="00A37285">
        <w:rPr>
          <w:rFonts w:cs="新細明體"/>
          <w:color w:val="262626"/>
          <w:szCs w:val="24"/>
        </w:rPr>
        <w:t>導師</w:t>
      </w:r>
      <w:proofErr w:type="spellStart"/>
      <w:r w:rsidRPr="00AE27C3">
        <w:rPr>
          <w:rFonts w:cs="新細明體"/>
          <w:color w:val="262626"/>
          <w:szCs w:val="24"/>
        </w:rPr>
        <w:t>P</w:t>
      </w:r>
      <w:r w:rsidRPr="00AE27C3">
        <w:rPr>
          <w:color w:val="262626"/>
          <w:szCs w:val="24"/>
        </w:rPr>
        <w:t>á</w:t>
      </w:r>
      <w:r w:rsidRPr="00AE27C3">
        <w:rPr>
          <w:rFonts w:cs="新細明體"/>
          <w:color w:val="262626"/>
          <w:szCs w:val="24"/>
        </w:rPr>
        <w:t>draig</w:t>
      </w:r>
      <w:proofErr w:type="spellEnd"/>
      <w:r w:rsidRPr="00AE27C3">
        <w:rPr>
          <w:rFonts w:cs="新細明體"/>
          <w:color w:val="262626"/>
          <w:szCs w:val="24"/>
        </w:rPr>
        <w:t xml:space="preserve"> </w:t>
      </w:r>
      <w:proofErr w:type="spellStart"/>
      <w:r w:rsidRPr="00AE27C3">
        <w:rPr>
          <w:rFonts w:cs="新細明體"/>
          <w:color w:val="262626"/>
          <w:szCs w:val="24"/>
        </w:rPr>
        <w:t>Naughton</w:t>
      </w:r>
      <w:proofErr w:type="spellEnd"/>
      <w:r w:rsidRPr="00AE27C3">
        <w:rPr>
          <w:rFonts w:cs="新細明體"/>
          <w:color w:val="262626"/>
          <w:szCs w:val="24"/>
        </w:rPr>
        <w:t>來港教授導師培訓課程</w:t>
      </w:r>
    </w:p>
    <w:p w:rsidR="00BC6EA1" w:rsidRPr="00AE27C3" w:rsidRDefault="00BC6EA1" w:rsidP="00BC6EA1">
      <w:pPr>
        <w:spacing w:line="276" w:lineRule="auto"/>
        <w:rPr>
          <w:rFonts w:cs="新細明體"/>
          <w:color w:val="262626"/>
          <w:szCs w:val="24"/>
        </w:rPr>
      </w:pPr>
      <w:r w:rsidRPr="00AE27C3">
        <w:rPr>
          <w:szCs w:val="24"/>
        </w:rPr>
        <w:t xml:space="preserve">6. </w:t>
      </w:r>
      <w:r w:rsidRPr="00AE27C3">
        <w:rPr>
          <w:rFonts w:cs="新細明體"/>
          <w:color w:val="262626"/>
          <w:szCs w:val="24"/>
        </w:rPr>
        <w:t>蘇格蘭格拉斯哥</w:t>
      </w:r>
      <w:r w:rsidRPr="00AE27C3">
        <w:rPr>
          <w:rFonts w:cs="新細明體"/>
          <w:color w:val="262626"/>
          <w:szCs w:val="24"/>
        </w:rPr>
        <w:t xml:space="preserve"> </w:t>
      </w:r>
      <w:r w:rsidRPr="00AE27C3">
        <w:rPr>
          <w:rFonts w:cs="新細明體"/>
          <w:color w:val="262626"/>
          <w:szCs w:val="24"/>
        </w:rPr>
        <w:sym w:font="Wingdings" w:char="F09F"/>
      </w:r>
      <w:r w:rsidR="003E1DD1">
        <w:rPr>
          <w:rFonts w:cs="新細明體" w:hint="eastAsia"/>
          <w:color w:val="262626"/>
          <w:szCs w:val="24"/>
        </w:rPr>
        <w:t xml:space="preserve"> </w:t>
      </w:r>
      <w:r w:rsidRPr="00AE27C3">
        <w:rPr>
          <w:rFonts w:cs="新細明體"/>
          <w:color w:val="262626"/>
          <w:szCs w:val="24"/>
        </w:rPr>
        <w:t>天堂鳥劇團來港合作</w:t>
      </w:r>
    </w:p>
    <w:p w:rsidR="00BC6EA1" w:rsidRPr="00AE27C3" w:rsidRDefault="00BC6EA1" w:rsidP="00BC6EA1">
      <w:pPr>
        <w:spacing w:line="276" w:lineRule="auto"/>
        <w:rPr>
          <w:szCs w:val="24"/>
        </w:rPr>
      </w:pPr>
      <w:r w:rsidRPr="00AE27C3">
        <w:rPr>
          <w:szCs w:val="24"/>
        </w:rPr>
        <w:t xml:space="preserve">7. </w:t>
      </w:r>
      <w:r w:rsidRPr="00AE27C3">
        <w:rPr>
          <w:rFonts w:cs="新細明體"/>
          <w:color w:val="262626"/>
          <w:szCs w:val="24"/>
        </w:rPr>
        <w:t>法國波爾多</w:t>
      </w:r>
      <w:r w:rsidRPr="00AE27C3">
        <w:rPr>
          <w:rFonts w:cs="新細明體"/>
          <w:color w:val="262626"/>
          <w:szCs w:val="24"/>
        </w:rPr>
        <w:t xml:space="preserve"> </w:t>
      </w:r>
      <w:r w:rsidRPr="00AE27C3">
        <w:rPr>
          <w:rFonts w:cs="新細明體"/>
          <w:color w:val="262626"/>
          <w:szCs w:val="24"/>
        </w:rPr>
        <w:sym w:font="Wingdings" w:char="F09F"/>
      </w:r>
      <w:r w:rsidRPr="00AE27C3">
        <w:rPr>
          <w:rFonts w:cs="新細明體"/>
          <w:color w:val="262626"/>
          <w:szCs w:val="24"/>
        </w:rPr>
        <w:t xml:space="preserve"> </w:t>
      </w:r>
      <w:r w:rsidRPr="00AE27C3">
        <w:rPr>
          <w:rFonts w:cs="新細明體"/>
          <w:color w:val="262626"/>
          <w:szCs w:val="24"/>
        </w:rPr>
        <w:t>第九屆</w:t>
      </w:r>
      <w:r>
        <w:rPr>
          <w:rFonts w:cs="新細明體"/>
          <w:color w:val="262626"/>
          <w:szCs w:val="24"/>
        </w:rPr>
        <w:t>國際展能節</w:t>
      </w:r>
    </w:p>
    <w:p w:rsidR="00BC6EA1" w:rsidRPr="00AE27C3" w:rsidRDefault="00BC6EA1" w:rsidP="00BC6EA1">
      <w:pPr>
        <w:spacing w:line="276" w:lineRule="auto"/>
        <w:rPr>
          <w:szCs w:val="24"/>
        </w:rPr>
      </w:pPr>
      <w:r w:rsidRPr="00AE27C3">
        <w:rPr>
          <w:szCs w:val="24"/>
        </w:rPr>
        <w:t xml:space="preserve">8. </w:t>
      </w:r>
      <w:r w:rsidRPr="00AE27C3">
        <w:rPr>
          <w:rFonts w:cs="新細明體"/>
          <w:color w:val="262626"/>
          <w:szCs w:val="24"/>
        </w:rPr>
        <w:t>沙地阿拉伯</w:t>
      </w:r>
      <w:r w:rsidRPr="00AE27C3">
        <w:rPr>
          <w:rFonts w:cs="新細明體"/>
          <w:color w:val="262626"/>
          <w:szCs w:val="24"/>
        </w:rPr>
        <w:t xml:space="preserve"> </w:t>
      </w:r>
      <w:r w:rsidRPr="00AE27C3">
        <w:rPr>
          <w:rFonts w:cs="新細明體"/>
          <w:color w:val="262626"/>
          <w:szCs w:val="24"/>
        </w:rPr>
        <w:sym w:font="Wingdings" w:char="F09F"/>
      </w:r>
      <w:r w:rsidRPr="00AE27C3">
        <w:rPr>
          <w:rFonts w:cs="新細明體"/>
          <w:color w:val="262626"/>
          <w:szCs w:val="24"/>
        </w:rPr>
        <w:t>「藝術筆友」</w:t>
      </w:r>
      <w:r w:rsidRPr="00A37285">
        <w:rPr>
          <w:rFonts w:cs="新細明體"/>
          <w:color w:val="262626"/>
          <w:szCs w:val="24"/>
        </w:rPr>
        <w:t>藝術</w:t>
      </w:r>
      <w:r>
        <w:rPr>
          <w:rFonts w:cs="新細明體" w:hint="eastAsia"/>
          <w:color w:val="262626"/>
        </w:rPr>
        <w:t>交流</w:t>
      </w:r>
      <w:r w:rsidRPr="00AE27C3">
        <w:rPr>
          <w:rFonts w:cs="新細明體"/>
          <w:color w:val="262626"/>
          <w:szCs w:val="24"/>
        </w:rPr>
        <w:t>計劃</w:t>
      </w:r>
    </w:p>
    <w:p w:rsidR="00BC6EA1" w:rsidRPr="00AE27C3" w:rsidRDefault="00BC6EA1" w:rsidP="00BC6EA1">
      <w:pPr>
        <w:spacing w:line="276" w:lineRule="auto"/>
        <w:rPr>
          <w:szCs w:val="24"/>
        </w:rPr>
      </w:pPr>
      <w:r w:rsidRPr="00AE27C3">
        <w:rPr>
          <w:szCs w:val="24"/>
        </w:rPr>
        <w:t xml:space="preserve">9. </w:t>
      </w:r>
      <w:r w:rsidRPr="00AE27C3">
        <w:rPr>
          <w:rFonts w:cs="Helvetica"/>
          <w:color w:val="262626"/>
          <w:szCs w:val="24"/>
        </w:rPr>
        <w:t>德國</w:t>
      </w:r>
      <w:r>
        <w:rPr>
          <w:rFonts w:cs="Helvetica" w:hint="eastAsia"/>
          <w:color w:val="262626"/>
          <w:szCs w:val="24"/>
        </w:rPr>
        <w:t xml:space="preserve"> </w:t>
      </w:r>
      <w:r w:rsidRPr="00AE27C3">
        <w:rPr>
          <w:rFonts w:cs="新細明體"/>
          <w:color w:val="262626"/>
          <w:szCs w:val="24"/>
        </w:rPr>
        <w:sym w:font="Wingdings" w:char="F09F"/>
      </w:r>
      <w:r w:rsidRPr="00AE27C3">
        <w:rPr>
          <w:rFonts w:cs="新細明體"/>
          <w:color w:val="262626"/>
          <w:szCs w:val="24"/>
        </w:rPr>
        <w:t>「藝術筆友」</w:t>
      </w:r>
      <w:r w:rsidRPr="00A37285">
        <w:rPr>
          <w:rFonts w:cs="新細明體"/>
          <w:color w:val="262626"/>
          <w:szCs w:val="24"/>
        </w:rPr>
        <w:t>藝術</w:t>
      </w:r>
      <w:r>
        <w:rPr>
          <w:rFonts w:cs="新細明體" w:hint="eastAsia"/>
          <w:color w:val="262626"/>
        </w:rPr>
        <w:t>交流</w:t>
      </w:r>
      <w:r w:rsidRPr="00AE27C3">
        <w:rPr>
          <w:rFonts w:cs="新細明體"/>
          <w:color w:val="262626"/>
          <w:szCs w:val="24"/>
        </w:rPr>
        <w:t>計劃</w:t>
      </w:r>
    </w:p>
    <w:p w:rsidR="00BC6EA1" w:rsidRPr="00AE27C3" w:rsidRDefault="00BC6EA1" w:rsidP="00BC6EA1">
      <w:pPr>
        <w:spacing w:line="276" w:lineRule="auto"/>
        <w:rPr>
          <w:szCs w:val="24"/>
        </w:rPr>
      </w:pPr>
      <w:r w:rsidRPr="00AE27C3">
        <w:rPr>
          <w:szCs w:val="24"/>
        </w:rPr>
        <w:t xml:space="preserve">10. </w:t>
      </w:r>
      <w:r w:rsidRPr="00AE27C3">
        <w:rPr>
          <w:rFonts w:cs="新細明體"/>
          <w:color w:val="262626"/>
          <w:szCs w:val="24"/>
        </w:rPr>
        <w:t>澳門</w:t>
      </w:r>
      <w:r w:rsidRPr="00AE27C3">
        <w:rPr>
          <w:rFonts w:cs="新細明體"/>
          <w:color w:val="262626"/>
          <w:szCs w:val="24"/>
        </w:rPr>
        <w:t xml:space="preserve"> </w:t>
      </w:r>
      <w:r w:rsidRPr="00AE27C3">
        <w:rPr>
          <w:rFonts w:cs="新細明體"/>
          <w:color w:val="262626"/>
          <w:szCs w:val="24"/>
        </w:rPr>
        <w:sym w:font="Wingdings" w:char="F09F"/>
      </w:r>
      <w:r w:rsidRPr="00AE27C3">
        <w:rPr>
          <w:rFonts w:cs="新細明體"/>
          <w:color w:val="262626"/>
          <w:szCs w:val="24"/>
        </w:rPr>
        <w:t xml:space="preserve"> </w:t>
      </w:r>
      <w:r w:rsidRPr="00A16E87">
        <w:rPr>
          <w:rFonts w:cs="新細明體" w:hint="eastAsia"/>
          <w:color w:val="262626"/>
          <w:szCs w:val="24"/>
        </w:rPr>
        <w:t>澳門文化局</w:t>
      </w:r>
      <w:r w:rsidRPr="00AE27C3">
        <w:rPr>
          <w:rFonts w:cs="新細明體"/>
          <w:color w:val="262626"/>
          <w:szCs w:val="24"/>
        </w:rPr>
        <w:t>邀請為澳門藝術節作藝術通達培訓</w:t>
      </w:r>
    </w:p>
    <w:p w:rsidR="00BC6EA1" w:rsidRPr="00AE27C3" w:rsidRDefault="00BC6EA1" w:rsidP="00BC6EA1">
      <w:pPr>
        <w:autoSpaceDE w:val="0"/>
        <w:autoSpaceDN w:val="0"/>
        <w:adjustRightInd w:val="0"/>
        <w:spacing w:line="276" w:lineRule="auto"/>
        <w:rPr>
          <w:rFonts w:ascii="Calibri" w:hAnsi="Calibri" w:cs="Helvetica"/>
          <w:color w:val="262626"/>
        </w:rPr>
      </w:pPr>
      <w:r w:rsidRPr="00AE27C3">
        <w:rPr>
          <w:rFonts w:ascii="Calibri" w:hAnsi="Calibri"/>
        </w:rPr>
        <w:t xml:space="preserve">11. </w:t>
      </w:r>
      <w:r w:rsidRPr="00AE27C3">
        <w:rPr>
          <w:rFonts w:ascii="Calibri" w:hAnsi="Calibri" w:cs="新細明體"/>
          <w:color w:val="262626"/>
        </w:rPr>
        <w:t>深圳</w:t>
      </w:r>
      <w:r w:rsidRPr="00AE27C3">
        <w:rPr>
          <w:rFonts w:ascii="Calibri" w:hAnsi="Calibri" w:cs="新細明體"/>
          <w:color w:val="262626"/>
        </w:rPr>
        <w:t xml:space="preserve"> </w:t>
      </w:r>
      <w:r w:rsidRPr="00AE27C3">
        <w:rPr>
          <w:rFonts w:ascii="Calibri" w:hAnsi="Calibri" w:cs="新細明體"/>
          <w:color w:val="262626"/>
        </w:rPr>
        <w:sym w:font="Wingdings" w:char="F09F"/>
      </w:r>
      <w:r w:rsidRPr="00AE27C3">
        <w:rPr>
          <w:rFonts w:ascii="Calibri" w:hAnsi="Calibri" w:cs="新細明體"/>
          <w:color w:val="262626"/>
        </w:rPr>
        <w:t xml:space="preserve"> </w:t>
      </w:r>
      <w:r w:rsidRPr="00AE27C3">
        <w:rPr>
          <w:rFonts w:ascii="Calibri" w:hAnsi="Calibri" w:cs="新細明體"/>
          <w:color w:val="262626"/>
        </w:rPr>
        <w:t>深圳市義工聯</w:t>
      </w:r>
      <w:r w:rsidRPr="00AE27C3">
        <w:rPr>
          <w:rFonts w:ascii="Calibri" w:hAnsi="Calibri" w:cs="新細明體" w:hint="eastAsia"/>
          <w:color w:val="262626"/>
        </w:rPr>
        <w:t>合</w:t>
      </w:r>
      <w:r w:rsidRPr="00AE27C3">
        <w:rPr>
          <w:rFonts w:ascii="Calibri" w:hAnsi="Calibri" w:cs="新細明體"/>
          <w:color w:val="262626"/>
        </w:rPr>
        <w:t>會邀請</w:t>
      </w:r>
      <w:r w:rsidRPr="00AE27C3">
        <w:rPr>
          <w:rFonts w:ascii="Calibri" w:hAnsi="Calibri" w:cs="新細明體" w:hint="eastAsia"/>
          <w:color w:val="262626"/>
        </w:rPr>
        <w:t>參與</w:t>
      </w:r>
      <w:r w:rsidRPr="00AE27C3">
        <w:rPr>
          <w:rFonts w:ascii="Calibri" w:hAnsi="Calibri" w:cs="新細明體"/>
          <w:color w:val="262626"/>
        </w:rPr>
        <w:t>展覽</w:t>
      </w:r>
    </w:p>
    <w:p w:rsidR="00BC6EA1" w:rsidRPr="00AE27C3" w:rsidRDefault="00BC6EA1" w:rsidP="00BC6EA1">
      <w:pPr>
        <w:autoSpaceDE w:val="0"/>
        <w:autoSpaceDN w:val="0"/>
        <w:adjustRightInd w:val="0"/>
        <w:spacing w:line="276" w:lineRule="auto"/>
        <w:rPr>
          <w:rFonts w:ascii="Calibri" w:hAnsi="Calibri" w:cs="Helvetica"/>
          <w:color w:val="262626"/>
        </w:rPr>
      </w:pPr>
      <w:r w:rsidRPr="00AE27C3">
        <w:rPr>
          <w:rFonts w:ascii="Calibri" w:hAnsi="Calibri"/>
        </w:rPr>
        <w:t xml:space="preserve">12. </w:t>
      </w:r>
      <w:r w:rsidRPr="00AE27C3">
        <w:rPr>
          <w:rFonts w:ascii="Calibri" w:hAnsi="Calibri" w:cs="新細明體"/>
          <w:color w:val="262626"/>
        </w:rPr>
        <w:t>日本大阪</w:t>
      </w:r>
      <w:r w:rsidRPr="00AE27C3">
        <w:rPr>
          <w:rFonts w:ascii="Calibri" w:hAnsi="Calibri" w:cs="新細明體"/>
          <w:color w:val="262626"/>
        </w:rPr>
        <w:t xml:space="preserve"> </w:t>
      </w:r>
      <w:r w:rsidRPr="00AE27C3">
        <w:rPr>
          <w:rFonts w:ascii="Calibri" w:hAnsi="Calibri" w:cs="新細明體"/>
          <w:color w:val="262626"/>
        </w:rPr>
        <w:sym w:font="Wingdings" w:char="F09F"/>
      </w:r>
      <w:r w:rsidRPr="00AE27C3">
        <w:rPr>
          <w:rFonts w:ascii="Calibri" w:hAnsi="Calibri" w:cs="新細明體"/>
          <w:color w:val="262626"/>
        </w:rPr>
        <w:t xml:space="preserve"> </w:t>
      </w:r>
      <w:r w:rsidRPr="00AE27C3">
        <w:rPr>
          <w:rFonts w:ascii="Calibri" w:hAnsi="Calibri" w:cs="新細明體"/>
          <w:color w:val="262626"/>
        </w:rPr>
        <w:t>黃錫煌榮獲</w:t>
      </w:r>
      <w:r>
        <w:rPr>
          <w:rFonts w:ascii="Calibri" w:hAnsi="Calibri" w:cs="新細明體" w:hint="eastAsia"/>
          <w:color w:val="262626"/>
        </w:rPr>
        <w:t xml:space="preserve"> </w:t>
      </w:r>
      <w:proofErr w:type="spellStart"/>
      <w:r w:rsidRPr="00AE27C3">
        <w:rPr>
          <w:rFonts w:ascii="Calibri" w:hAnsi="Calibri" w:cs="新細明體"/>
          <w:color w:val="262626"/>
        </w:rPr>
        <w:t>BiG</w:t>
      </w:r>
      <w:proofErr w:type="spellEnd"/>
      <w:r w:rsidRPr="00AE27C3">
        <w:rPr>
          <w:rFonts w:ascii="Calibri" w:hAnsi="Calibri" w:cs="新細明體"/>
          <w:color w:val="262626"/>
        </w:rPr>
        <w:t xml:space="preserve">-i </w:t>
      </w:r>
      <w:r w:rsidRPr="00AE27C3">
        <w:rPr>
          <w:rFonts w:ascii="Calibri" w:hAnsi="Calibri" w:cs="新細明體"/>
          <w:color w:val="262626"/>
        </w:rPr>
        <w:t>大獎</w:t>
      </w:r>
      <w:r w:rsidRPr="00AE27C3">
        <w:rPr>
          <w:rFonts w:ascii="Calibri" w:hAnsi="Calibri" w:cs="新細明體"/>
          <w:color w:val="262626"/>
        </w:rPr>
        <w:t xml:space="preserve"> </w:t>
      </w:r>
    </w:p>
    <w:p w:rsidR="00BC6EA1" w:rsidRDefault="00BC6EA1" w:rsidP="00BC6EA1"/>
    <w:p w:rsidR="00F23649" w:rsidRPr="009E2AB6" w:rsidRDefault="00F23649" w:rsidP="00F23649">
      <w:pPr>
        <w:rPr>
          <w:b/>
        </w:rPr>
      </w:pPr>
      <w:r w:rsidRPr="009E2AB6">
        <w:rPr>
          <w:rFonts w:hint="eastAsia"/>
          <w:b/>
        </w:rPr>
        <w:t>征戰法國</w:t>
      </w:r>
      <w:r w:rsidRPr="009E2AB6">
        <w:rPr>
          <w:rFonts w:hint="eastAsia"/>
          <w:b/>
        </w:rPr>
        <w:t xml:space="preserve"> </w:t>
      </w:r>
      <w:r w:rsidRPr="009E2AB6">
        <w:rPr>
          <w:rFonts w:ascii="Calibri" w:hAnsi="Calibri" w:cs="新細明體"/>
          <w:b/>
          <w:color w:val="262626"/>
        </w:rPr>
        <w:sym w:font="Wingdings" w:char="F09F"/>
      </w:r>
      <w:r w:rsidRPr="009E2AB6">
        <w:rPr>
          <w:rFonts w:ascii="Calibri" w:hAnsi="Calibri" w:cs="新細明體" w:hint="eastAsia"/>
          <w:b/>
          <w:color w:val="262626"/>
        </w:rPr>
        <w:t xml:space="preserve"> </w:t>
      </w:r>
      <w:proofErr w:type="gramStart"/>
      <w:r w:rsidRPr="009E2AB6">
        <w:rPr>
          <w:rFonts w:hint="eastAsia"/>
          <w:b/>
        </w:rPr>
        <w:t>拼搏展</w:t>
      </w:r>
      <w:proofErr w:type="gramEnd"/>
      <w:r w:rsidRPr="009E2AB6">
        <w:rPr>
          <w:rFonts w:hint="eastAsia"/>
          <w:b/>
        </w:rPr>
        <w:t>能</w:t>
      </w:r>
      <w:r w:rsidRPr="009E2AB6">
        <w:rPr>
          <w:rFonts w:hint="eastAsia"/>
          <w:b/>
        </w:rPr>
        <w:t xml:space="preserve"> </w:t>
      </w:r>
      <w:r w:rsidRPr="009E2AB6">
        <w:rPr>
          <w:rFonts w:ascii="Calibri" w:hAnsi="Calibri" w:cs="新細明體"/>
          <w:b/>
          <w:color w:val="262626"/>
        </w:rPr>
        <w:sym w:font="Wingdings" w:char="F09F"/>
      </w:r>
      <w:r w:rsidRPr="009E2AB6">
        <w:rPr>
          <w:rFonts w:ascii="Calibri" w:hAnsi="Calibri" w:cs="新細明體" w:hint="eastAsia"/>
          <w:b/>
          <w:color w:val="262626"/>
        </w:rPr>
        <w:t xml:space="preserve"> </w:t>
      </w:r>
      <w:r w:rsidRPr="009E2AB6">
        <w:rPr>
          <w:rFonts w:hint="eastAsia"/>
          <w:b/>
        </w:rPr>
        <w:t>為港增光</w:t>
      </w:r>
    </w:p>
    <w:p w:rsidR="00F23649" w:rsidRDefault="00F23649" w:rsidP="00F23649">
      <w:r>
        <w:rPr>
          <w:rFonts w:hint="eastAsia"/>
        </w:rPr>
        <w:t>聯同香港社會服務聯會與其他復康機構一行八十多人，前往法國波爾多出席第九屆國際</w:t>
      </w:r>
      <w:proofErr w:type="gramStart"/>
      <w:r>
        <w:rPr>
          <w:rFonts w:hint="eastAsia"/>
        </w:rPr>
        <w:t>展能節</w:t>
      </w:r>
      <w:proofErr w:type="gramEnd"/>
      <w:r>
        <w:rPr>
          <w:rFonts w:hint="eastAsia"/>
        </w:rPr>
        <w:t>，與來自</w:t>
      </w:r>
      <w:r>
        <w:rPr>
          <w:rFonts w:hint="eastAsia"/>
        </w:rPr>
        <w:t>35</w:t>
      </w:r>
      <w:r>
        <w:rPr>
          <w:rFonts w:hint="eastAsia"/>
        </w:rPr>
        <w:t>個國家</w:t>
      </w:r>
      <w:r>
        <w:rPr>
          <w:rFonts w:hint="eastAsia"/>
        </w:rPr>
        <w:t>/</w:t>
      </w:r>
      <w:r>
        <w:rPr>
          <w:rFonts w:hint="eastAsia"/>
        </w:rPr>
        <w:t>地區高手</w:t>
      </w:r>
      <w:proofErr w:type="gramStart"/>
      <w:r>
        <w:rPr>
          <w:rFonts w:hint="eastAsia"/>
        </w:rPr>
        <w:t>一</w:t>
      </w:r>
      <w:proofErr w:type="gramEnd"/>
      <w:r>
        <w:rPr>
          <w:rFonts w:hint="eastAsia"/>
        </w:rPr>
        <w:t>較高下。</w:t>
      </w:r>
    </w:p>
    <w:p w:rsidR="00F23649" w:rsidRDefault="00F23649" w:rsidP="00F23649"/>
    <w:p w:rsidR="00F23649" w:rsidRDefault="00F23649" w:rsidP="00F23649">
      <w:r>
        <w:rPr>
          <w:rFonts w:hint="eastAsia"/>
        </w:rPr>
        <w:t>李業福連續三屆為港增光，今年勇奪</w:t>
      </w:r>
      <w:r w:rsidR="004A5203">
        <w:rPr>
          <w:rFonts w:hint="eastAsia"/>
        </w:rPr>
        <w:t>「創意攝影－戶外」</w:t>
      </w:r>
      <w:r>
        <w:rPr>
          <w:rFonts w:hint="eastAsia"/>
        </w:rPr>
        <w:t>銀獎，同時獲頒</w:t>
      </w:r>
      <w:r w:rsidR="004A5203">
        <w:rPr>
          <w:rFonts w:hint="eastAsia"/>
        </w:rPr>
        <w:t>「地區優異獎」</w:t>
      </w:r>
      <w:r>
        <w:rPr>
          <w:rFonts w:hint="eastAsia"/>
        </w:rPr>
        <w:t>。</w:t>
      </w:r>
    </w:p>
    <w:p w:rsidR="00F23649" w:rsidRPr="004A5203" w:rsidRDefault="00F23649" w:rsidP="00F23649"/>
    <w:p w:rsidR="00F23649" w:rsidRDefault="00F23649" w:rsidP="00F23649">
      <w:r>
        <w:rPr>
          <w:rFonts w:hint="eastAsia"/>
        </w:rPr>
        <w:t>唐詠然首次參加國際展能節，大放異彩，獲頒</w:t>
      </w:r>
      <w:r w:rsidR="004A5203">
        <w:rPr>
          <w:rFonts w:hint="eastAsia"/>
        </w:rPr>
        <w:t>「</w:t>
      </w:r>
      <w:r>
        <w:rPr>
          <w:rFonts w:hint="eastAsia"/>
        </w:rPr>
        <w:t>卡通人物設計</w:t>
      </w:r>
      <w:r w:rsidR="004A5203">
        <w:rPr>
          <w:rFonts w:hint="eastAsia"/>
        </w:rPr>
        <w:t>」</w:t>
      </w:r>
      <w:r>
        <w:rPr>
          <w:rFonts w:hint="eastAsia"/>
        </w:rPr>
        <w:t>銀獎。</w:t>
      </w:r>
    </w:p>
    <w:p w:rsidR="00F23649" w:rsidRDefault="00F23649" w:rsidP="00F23649"/>
    <w:p w:rsidR="00F23649" w:rsidRDefault="00F23649" w:rsidP="00F23649">
      <w:r>
        <w:rPr>
          <w:rFonts w:hint="eastAsia"/>
        </w:rPr>
        <w:t>香港展能藝術會獲邀連續兩天演出，由</w:t>
      </w:r>
      <w:proofErr w:type="gramStart"/>
      <w:r>
        <w:rPr>
          <w:rFonts w:hint="eastAsia"/>
        </w:rPr>
        <w:t>劉理盈</w:t>
      </w:r>
      <w:proofErr w:type="gramEnd"/>
      <w:r>
        <w:rPr>
          <w:rFonts w:hint="eastAsia"/>
        </w:rPr>
        <w:t>、楊恩華、黃和洲和</w:t>
      </w:r>
      <w:proofErr w:type="gramStart"/>
      <w:r>
        <w:rPr>
          <w:rFonts w:hint="eastAsia"/>
        </w:rPr>
        <w:t>鍾</w:t>
      </w:r>
      <w:proofErr w:type="gramEnd"/>
      <w:r>
        <w:rPr>
          <w:rFonts w:hint="eastAsia"/>
        </w:rPr>
        <w:t>少琼以融合中西特色的音樂及舞蹈表演，最後更帶領觀眾上台，表達共融的理念。不同</w:t>
      </w:r>
      <w:proofErr w:type="gramStart"/>
      <w:r>
        <w:rPr>
          <w:rFonts w:hint="eastAsia"/>
        </w:rPr>
        <w:t>國藉</w:t>
      </w:r>
      <w:proofErr w:type="gramEnd"/>
      <w:r>
        <w:rPr>
          <w:rFonts w:hint="eastAsia"/>
        </w:rPr>
        <w:t>的朋友為香港的演出熱烈鼓掌，觀眾更歡呼</w:t>
      </w:r>
      <w:r>
        <w:t xml:space="preserve"> </w:t>
      </w:r>
      <w:r>
        <w:rPr>
          <w:rFonts w:hint="eastAsia"/>
        </w:rPr>
        <w:t>「</w:t>
      </w:r>
      <w:r>
        <w:t>Bravo</w:t>
      </w:r>
      <w:r>
        <w:rPr>
          <w:rFonts w:hint="eastAsia"/>
        </w:rPr>
        <w:t>」。</w:t>
      </w:r>
    </w:p>
    <w:p w:rsidR="00E65665" w:rsidRDefault="00E65665" w:rsidP="00F23649"/>
    <w:p w:rsidR="00E65665" w:rsidRPr="009E2AB6" w:rsidRDefault="00E65665" w:rsidP="00E65665">
      <w:pPr>
        <w:rPr>
          <w:b/>
        </w:rPr>
      </w:pPr>
      <w:r w:rsidRPr="009E2AB6">
        <w:rPr>
          <w:rFonts w:hint="eastAsia"/>
          <w:b/>
        </w:rPr>
        <w:t>美國紐約卡內基音樂廳演出</w:t>
      </w:r>
    </w:p>
    <w:p w:rsidR="00E65665" w:rsidRDefault="00E65665" w:rsidP="00E65665">
      <w:r>
        <w:rPr>
          <w:rFonts w:hint="eastAsia"/>
        </w:rPr>
        <w:t>李</w:t>
      </w:r>
      <w:proofErr w:type="gramStart"/>
      <w:r>
        <w:rPr>
          <w:rFonts w:hint="eastAsia"/>
        </w:rPr>
        <w:t>昇</w:t>
      </w:r>
      <w:proofErr w:type="gramEnd"/>
      <w:r>
        <w:rPr>
          <w:rFonts w:hint="eastAsia"/>
        </w:rPr>
        <w:t>獲著名韓裔鋼琴家金美雪女士邀請，前往美國紐約舉世聞名的卡內基大廳，參與「香港新世代藝術協會青年演奏家音樂會</w:t>
      </w:r>
      <w:r>
        <w:rPr>
          <w:rFonts w:hint="eastAsia"/>
        </w:rPr>
        <w:t>2015</w:t>
      </w:r>
      <w:r>
        <w:rPr>
          <w:rFonts w:hint="eastAsia"/>
        </w:rPr>
        <w:t>」的演出，並於當地接受當地傳媒《美國中文網》的訪問。</w:t>
      </w:r>
    </w:p>
    <w:p w:rsidR="00E65665" w:rsidRDefault="00E65665" w:rsidP="00E65665"/>
    <w:p w:rsidR="00E65665" w:rsidRPr="009E2AB6" w:rsidRDefault="00E65665" w:rsidP="00E65665">
      <w:pPr>
        <w:rPr>
          <w:b/>
        </w:rPr>
      </w:pPr>
      <w:r w:rsidRPr="009E2AB6">
        <w:rPr>
          <w:rFonts w:hint="eastAsia"/>
          <w:b/>
        </w:rPr>
        <w:t>日本「</w:t>
      </w:r>
      <w:proofErr w:type="spellStart"/>
      <w:r w:rsidRPr="009E2AB6">
        <w:rPr>
          <w:rFonts w:hint="eastAsia"/>
          <w:b/>
        </w:rPr>
        <w:t>BiG</w:t>
      </w:r>
      <w:proofErr w:type="spellEnd"/>
      <w:r w:rsidRPr="009E2AB6">
        <w:rPr>
          <w:rFonts w:hint="eastAsia"/>
          <w:b/>
        </w:rPr>
        <w:t xml:space="preserve">-i </w:t>
      </w:r>
      <w:r w:rsidRPr="009E2AB6">
        <w:rPr>
          <w:rFonts w:hint="eastAsia"/>
          <w:b/>
        </w:rPr>
        <w:t>藝術計劃</w:t>
      </w:r>
      <w:r w:rsidRPr="009E2AB6">
        <w:rPr>
          <w:rFonts w:hint="eastAsia"/>
          <w:b/>
        </w:rPr>
        <w:t>2015</w:t>
      </w:r>
      <w:r w:rsidRPr="009E2AB6">
        <w:rPr>
          <w:rFonts w:hint="eastAsia"/>
          <w:b/>
        </w:rPr>
        <w:t>」之獎項</w:t>
      </w:r>
    </w:p>
    <w:p w:rsidR="00E65665" w:rsidRDefault="00E65665" w:rsidP="00E65665">
      <w:r>
        <w:rPr>
          <w:rFonts w:hint="eastAsia"/>
        </w:rPr>
        <w:t>黃錫煌於日本舉行的「國際殘障者交流中心</w:t>
      </w:r>
      <w:r>
        <w:rPr>
          <w:rFonts w:hint="eastAsia"/>
        </w:rPr>
        <w:t>(</w:t>
      </w:r>
      <w:proofErr w:type="spellStart"/>
      <w:r>
        <w:rPr>
          <w:rFonts w:hint="eastAsia"/>
        </w:rPr>
        <w:t>BiG</w:t>
      </w:r>
      <w:proofErr w:type="spellEnd"/>
      <w:r>
        <w:rPr>
          <w:rFonts w:hint="eastAsia"/>
        </w:rPr>
        <w:t>-i)</w:t>
      </w:r>
      <w:r>
        <w:rPr>
          <w:rFonts w:hint="eastAsia"/>
        </w:rPr>
        <w:t>藝術計劃</w:t>
      </w:r>
      <w:r>
        <w:rPr>
          <w:rFonts w:hint="eastAsia"/>
        </w:rPr>
        <w:t>2015</w:t>
      </w:r>
      <w:r>
        <w:rPr>
          <w:rFonts w:hint="eastAsia"/>
        </w:rPr>
        <w:t>」大賽超過千五份作品中，獲評審推選其作品</w:t>
      </w:r>
      <w:proofErr w:type="gramStart"/>
      <w:r>
        <w:rPr>
          <w:rFonts w:hint="eastAsia"/>
        </w:rPr>
        <w:t>《</w:t>
      </w:r>
      <w:proofErr w:type="gramEnd"/>
      <w:r>
        <w:rPr>
          <w:rFonts w:hint="eastAsia"/>
        </w:rPr>
        <w:t>水啊！</w:t>
      </w:r>
      <w:proofErr w:type="gramStart"/>
      <w:r>
        <w:rPr>
          <w:rFonts w:hint="eastAsia"/>
        </w:rPr>
        <w:t>水啊</w:t>
      </w:r>
      <w:proofErr w:type="gramEnd"/>
      <w:r>
        <w:rPr>
          <w:rFonts w:hint="eastAsia"/>
        </w:rPr>
        <w:t>！》頒授《</w:t>
      </w:r>
      <w:proofErr w:type="spellStart"/>
      <w:r>
        <w:rPr>
          <w:rFonts w:hint="eastAsia"/>
        </w:rPr>
        <w:t>BiG</w:t>
      </w:r>
      <w:proofErr w:type="spellEnd"/>
      <w:r>
        <w:rPr>
          <w:rFonts w:hint="eastAsia"/>
        </w:rPr>
        <w:t>-i</w:t>
      </w:r>
      <w:r>
        <w:rPr>
          <w:rFonts w:hint="eastAsia"/>
        </w:rPr>
        <w:t>獎》大獎，並獲邀前往大阪的頒獎禮，與世界各地的展能藝術家交流。</w:t>
      </w:r>
    </w:p>
    <w:p w:rsidR="00E65665" w:rsidRDefault="00E65665" w:rsidP="00E65665"/>
    <w:p w:rsidR="00E65665" w:rsidRPr="009E2AB6" w:rsidRDefault="00E65665" w:rsidP="00E65665">
      <w:pPr>
        <w:rPr>
          <w:b/>
        </w:rPr>
      </w:pPr>
      <w:r w:rsidRPr="009E2AB6">
        <w:rPr>
          <w:rFonts w:hint="eastAsia"/>
          <w:b/>
        </w:rPr>
        <w:t>參與深圳展覽</w:t>
      </w:r>
    </w:p>
    <w:p w:rsidR="00E65665" w:rsidRDefault="00E65665" w:rsidP="00E65665">
      <w:r>
        <w:rPr>
          <w:rFonts w:hint="eastAsia"/>
        </w:rPr>
        <w:t>「</w:t>
      </w:r>
      <w:proofErr w:type="gramStart"/>
      <w:r>
        <w:rPr>
          <w:rFonts w:hint="eastAsia"/>
        </w:rPr>
        <w:t>創藝自強</w:t>
      </w:r>
      <w:proofErr w:type="gramEnd"/>
      <w:r>
        <w:rPr>
          <w:rFonts w:hint="eastAsia"/>
        </w:rPr>
        <w:t>」計劃之繪畫</w:t>
      </w:r>
      <w:proofErr w:type="gramStart"/>
      <w:r>
        <w:rPr>
          <w:rFonts w:hint="eastAsia"/>
        </w:rPr>
        <w:t>工作坊獲深圳市</w:t>
      </w:r>
      <w:proofErr w:type="gramEnd"/>
      <w:r>
        <w:rPr>
          <w:rFonts w:hint="eastAsia"/>
        </w:rPr>
        <w:t>義工聯合會邀請，參與《深港藝術天使畫展》，並於</w:t>
      </w:r>
      <w:r>
        <w:rPr>
          <w:rFonts w:hint="eastAsia"/>
        </w:rPr>
        <w:t>2015</w:t>
      </w:r>
      <w:r>
        <w:rPr>
          <w:rFonts w:hint="eastAsia"/>
        </w:rPr>
        <w:t>年</w:t>
      </w:r>
      <w:r>
        <w:rPr>
          <w:rFonts w:hint="eastAsia"/>
        </w:rPr>
        <w:t>10</w:t>
      </w:r>
      <w:r>
        <w:rPr>
          <w:rFonts w:hint="eastAsia"/>
        </w:rPr>
        <w:t>月</w:t>
      </w:r>
      <w:r>
        <w:rPr>
          <w:rFonts w:hint="eastAsia"/>
        </w:rPr>
        <w:t>17</w:t>
      </w:r>
      <w:r>
        <w:rPr>
          <w:rFonts w:hint="eastAsia"/>
        </w:rPr>
        <w:t>日假深圳圖書館二樓展廳舉行開幕</w:t>
      </w:r>
      <w:proofErr w:type="gramStart"/>
      <w:r>
        <w:rPr>
          <w:rFonts w:hint="eastAsia"/>
        </w:rPr>
        <w:t>禮暨導</w:t>
      </w:r>
      <w:proofErr w:type="gramEnd"/>
      <w:r>
        <w:rPr>
          <w:rFonts w:hint="eastAsia"/>
        </w:rPr>
        <w:t>賞，當日各參與者有機會與跨區域的展能藝術家作交流，大大豐富了藝術體驗。</w:t>
      </w:r>
    </w:p>
    <w:p w:rsidR="001B286F" w:rsidRDefault="001B286F" w:rsidP="00E65665"/>
    <w:p w:rsidR="001B286F" w:rsidRDefault="001B286F" w:rsidP="001B286F">
      <w:pPr>
        <w:rPr>
          <w:b/>
        </w:rPr>
      </w:pPr>
      <w:r w:rsidRPr="009E2AB6">
        <w:rPr>
          <w:rFonts w:hint="eastAsia"/>
          <w:b/>
        </w:rPr>
        <w:lastRenderedPageBreak/>
        <w:t>專業藝術發展</w:t>
      </w:r>
    </w:p>
    <w:p w:rsidR="00A110AD" w:rsidRDefault="00A110AD" w:rsidP="001B286F">
      <w:pPr>
        <w:rPr>
          <w:b/>
        </w:rPr>
      </w:pPr>
    </w:p>
    <w:p w:rsidR="00A110AD" w:rsidRPr="009E2AB6" w:rsidRDefault="00A110AD" w:rsidP="00A110AD">
      <w:pPr>
        <w:rPr>
          <w:b/>
        </w:rPr>
      </w:pPr>
      <w:r w:rsidRPr="009E2AB6">
        <w:rPr>
          <w:rFonts w:hint="eastAsia"/>
          <w:b/>
        </w:rPr>
        <w:t>常駐藝術家、展能藝術天使、青葉藝術家</w:t>
      </w:r>
    </w:p>
    <w:p w:rsidR="003E1DD1" w:rsidRDefault="003E1DD1" w:rsidP="001B286F">
      <w:r>
        <w:rPr>
          <w:rFonts w:hint="eastAsia"/>
        </w:rPr>
        <w:t>高楠</w:t>
      </w:r>
    </w:p>
    <w:p w:rsidR="003E1DD1" w:rsidRDefault="003E1DD1" w:rsidP="001B286F">
      <w:r>
        <w:rPr>
          <w:rFonts w:hint="eastAsia"/>
        </w:rPr>
        <w:t>廖東梅</w:t>
      </w:r>
    </w:p>
    <w:p w:rsidR="003E1DD1" w:rsidRDefault="003E1DD1" w:rsidP="001B286F">
      <w:r>
        <w:rPr>
          <w:rFonts w:hint="eastAsia"/>
        </w:rPr>
        <w:t>鄭啟文</w:t>
      </w:r>
    </w:p>
    <w:p w:rsidR="003E1DD1" w:rsidRDefault="003E1DD1" w:rsidP="001B286F">
      <w:r>
        <w:rPr>
          <w:rFonts w:hint="eastAsia"/>
        </w:rPr>
        <w:t>唐詠然</w:t>
      </w:r>
    </w:p>
    <w:p w:rsidR="003E1DD1" w:rsidRDefault="003E1DD1" w:rsidP="001B286F">
      <w:r>
        <w:rPr>
          <w:rFonts w:hint="eastAsia"/>
        </w:rPr>
        <w:t>李</w:t>
      </w:r>
      <w:proofErr w:type="gramStart"/>
      <w:r>
        <w:rPr>
          <w:rFonts w:hint="eastAsia"/>
        </w:rPr>
        <w:t>昇</w:t>
      </w:r>
      <w:proofErr w:type="gramEnd"/>
    </w:p>
    <w:p w:rsidR="003E1DD1" w:rsidRDefault="003E1DD1" w:rsidP="001B286F">
      <w:r>
        <w:rPr>
          <w:rFonts w:hint="eastAsia"/>
        </w:rPr>
        <w:t>李軒</w:t>
      </w:r>
    </w:p>
    <w:p w:rsidR="003E1DD1" w:rsidRDefault="003E1DD1" w:rsidP="001B286F">
      <w:r>
        <w:rPr>
          <w:rFonts w:hint="eastAsia"/>
        </w:rPr>
        <w:t>李業福</w:t>
      </w:r>
    </w:p>
    <w:p w:rsidR="003E1DD1" w:rsidRDefault="003E1DD1" w:rsidP="001B286F">
      <w:proofErr w:type="gramStart"/>
      <w:r w:rsidRPr="003E1DD1">
        <w:rPr>
          <w:rFonts w:hint="eastAsia"/>
        </w:rPr>
        <w:t>戎</w:t>
      </w:r>
      <w:proofErr w:type="gramEnd"/>
      <w:r w:rsidRPr="003E1DD1">
        <w:rPr>
          <w:rFonts w:hint="eastAsia"/>
        </w:rPr>
        <w:t>景豪</w:t>
      </w:r>
    </w:p>
    <w:p w:rsidR="003E1DD1" w:rsidRDefault="00E47BEB" w:rsidP="001B286F">
      <w:r>
        <w:rPr>
          <w:rFonts w:hint="eastAsia"/>
        </w:rPr>
        <w:t>鄧卓謙</w:t>
      </w:r>
    </w:p>
    <w:p w:rsidR="00E47BEB" w:rsidRDefault="00E47BEB" w:rsidP="001B286F">
      <w:r>
        <w:rPr>
          <w:rFonts w:hint="eastAsia"/>
        </w:rPr>
        <w:t>趙東芝</w:t>
      </w:r>
    </w:p>
    <w:p w:rsidR="00E47BEB" w:rsidRDefault="004938EC" w:rsidP="001B286F">
      <w:proofErr w:type="gramStart"/>
      <w:r>
        <w:rPr>
          <w:rFonts w:hint="eastAsia"/>
        </w:rPr>
        <w:t>劉理盈</w:t>
      </w:r>
      <w:proofErr w:type="gramEnd"/>
    </w:p>
    <w:p w:rsidR="004938EC" w:rsidRDefault="004938EC" w:rsidP="001B286F">
      <w:r>
        <w:rPr>
          <w:rFonts w:hint="eastAsia"/>
        </w:rPr>
        <w:t>任旨</w:t>
      </w:r>
      <w:proofErr w:type="gramStart"/>
      <w:r>
        <w:rPr>
          <w:rFonts w:hint="eastAsia"/>
        </w:rPr>
        <w:t>祈</w:t>
      </w:r>
      <w:proofErr w:type="gramEnd"/>
    </w:p>
    <w:p w:rsidR="004938EC" w:rsidRDefault="004938EC" w:rsidP="001B286F">
      <w:r>
        <w:rPr>
          <w:rFonts w:hint="eastAsia"/>
        </w:rPr>
        <w:t>黃潤銓</w:t>
      </w:r>
    </w:p>
    <w:p w:rsidR="004938EC" w:rsidRDefault="004938EC" w:rsidP="001B286F">
      <w:r>
        <w:rPr>
          <w:rFonts w:hint="eastAsia"/>
        </w:rPr>
        <w:t>黃耀邦</w:t>
      </w:r>
    </w:p>
    <w:p w:rsidR="004938EC" w:rsidRDefault="004938EC" w:rsidP="001B286F">
      <w:r>
        <w:rPr>
          <w:rFonts w:hint="eastAsia"/>
        </w:rPr>
        <w:t>黃錫煌</w:t>
      </w:r>
    </w:p>
    <w:p w:rsidR="004938EC" w:rsidRPr="003E1DD1" w:rsidRDefault="004938EC" w:rsidP="001B286F"/>
    <w:p w:rsidR="001B286F" w:rsidRDefault="001B286F" w:rsidP="001B286F">
      <w:r>
        <w:rPr>
          <w:rFonts w:hint="eastAsia"/>
        </w:rPr>
        <w:t>為新一批常駐藝術家、展能藝術天使和青葉藝術家於</w:t>
      </w:r>
      <w:r>
        <w:rPr>
          <w:rFonts w:hint="eastAsia"/>
        </w:rPr>
        <w:t>2016</w:t>
      </w:r>
      <w:r>
        <w:rPr>
          <w:rFonts w:hint="eastAsia"/>
        </w:rPr>
        <w:t>年製作簡介小冊子，配上與別不同的造型和設計，協助推廣各展能藝術家予更多人認識。</w:t>
      </w:r>
    </w:p>
    <w:p w:rsidR="003E1DD1" w:rsidRDefault="003E1DD1" w:rsidP="001B286F"/>
    <w:p w:rsidR="001B286F" w:rsidRPr="009E2AB6" w:rsidRDefault="001B286F" w:rsidP="001B286F">
      <w:pPr>
        <w:rPr>
          <w:b/>
        </w:rPr>
      </w:pPr>
      <w:r w:rsidRPr="009E2AB6">
        <w:rPr>
          <w:rFonts w:hint="eastAsia"/>
          <w:b/>
        </w:rPr>
        <w:t>五項發展基金，共二十六位展能藝術家受惠</w:t>
      </w:r>
    </w:p>
    <w:p w:rsidR="001B286F" w:rsidRDefault="001B286F" w:rsidP="001B286F">
      <w:r>
        <w:rPr>
          <w:rFonts w:hint="eastAsia"/>
        </w:rPr>
        <w:t>1)</w:t>
      </w:r>
      <w:r>
        <w:rPr>
          <w:rFonts w:hint="eastAsia"/>
        </w:rPr>
        <w:tab/>
      </w:r>
      <w:proofErr w:type="gramStart"/>
      <w:r>
        <w:rPr>
          <w:rFonts w:hint="eastAsia"/>
        </w:rPr>
        <w:t>由利希慎</w:t>
      </w:r>
      <w:proofErr w:type="gramEnd"/>
      <w:r>
        <w:rPr>
          <w:rFonts w:hint="eastAsia"/>
        </w:rPr>
        <w:t>基金贊助，第四屆展能藝術發展基金支持以下人士與項目：</w:t>
      </w:r>
    </w:p>
    <w:p w:rsidR="001B286F" w:rsidRDefault="001B286F" w:rsidP="001B286F">
      <w:proofErr w:type="gramStart"/>
      <w:r>
        <w:rPr>
          <w:rFonts w:hint="eastAsia"/>
        </w:rPr>
        <w:t>•</w:t>
      </w:r>
      <w:proofErr w:type="gramEnd"/>
      <w:r>
        <w:rPr>
          <w:rFonts w:hint="eastAsia"/>
        </w:rPr>
        <w:tab/>
      </w:r>
      <w:proofErr w:type="gramStart"/>
      <w:r>
        <w:rPr>
          <w:rFonts w:hint="eastAsia"/>
        </w:rPr>
        <w:t>倫偉傑</w:t>
      </w:r>
      <w:proofErr w:type="gramEnd"/>
      <w:r>
        <w:rPr>
          <w:rFonts w:hint="eastAsia"/>
        </w:rPr>
        <w:t>：前往英國皇家音樂學院修讀音樂碩士課程</w:t>
      </w:r>
    </w:p>
    <w:p w:rsidR="001B286F" w:rsidRDefault="001B286F" w:rsidP="001B286F">
      <w:proofErr w:type="gramStart"/>
      <w:r>
        <w:rPr>
          <w:rFonts w:hint="eastAsia"/>
        </w:rPr>
        <w:t>•</w:t>
      </w:r>
      <w:proofErr w:type="gramEnd"/>
      <w:r>
        <w:rPr>
          <w:rFonts w:hint="eastAsia"/>
        </w:rPr>
        <w:tab/>
      </w:r>
      <w:r>
        <w:rPr>
          <w:rFonts w:hint="eastAsia"/>
        </w:rPr>
        <w:t>鄧浩研：深造鋼琴演出技巧，考取</w:t>
      </w:r>
      <w:r>
        <w:rPr>
          <w:rFonts w:hint="eastAsia"/>
        </w:rPr>
        <w:t>FTCL</w:t>
      </w:r>
      <w:r>
        <w:rPr>
          <w:rFonts w:hint="eastAsia"/>
        </w:rPr>
        <w:t>鋼琴演奏文憑</w:t>
      </w:r>
    </w:p>
    <w:p w:rsidR="001B286F" w:rsidRDefault="001B286F" w:rsidP="001B286F"/>
    <w:p w:rsidR="001B286F" w:rsidRDefault="001B286F" w:rsidP="001B286F">
      <w:r>
        <w:rPr>
          <w:rFonts w:hint="eastAsia"/>
        </w:rPr>
        <w:t>2)</w:t>
      </w:r>
      <w:r>
        <w:rPr>
          <w:rFonts w:hint="eastAsia"/>
        </w:rPr>
        <w:tab/>
      </w:r>
      <w:r>
        <w:rPr>
          <w:rFonts w:hint="eastAsia"/>
        </w:rPr>
        <w:t>方心淑博士展能藝術發展基金</w:t>
      </w:r>
    </w:p>
    <w:p w:rsidR="001B286F" w:rsidRDefault="001B286F" w:rsidP="001B286F">
      <w:proofErr w:type="gramStart"/>
      <w:r>
        <w:rPr>
          <w:rFonts w:hint="eastAsia"/>
        </w:rPr>
        <w:t>•</w:t>
      </w:r>
      <w:proofErr w:type="gramEnd"/>
      <w:r>
        <w:rPr>
          <w:rFonts w:hint="eastAsia"/>
        </w:rPr>
        <w:tab/>
      </w:r>
      <w:r>
        <w:rPr>
          <w:rFonts w:hint="eastAsia"/>
        </w:rPr>
        <w:t>楊恩華：參加國際第六屆中國器樂賽</w:t>
      </w:r>
    </w:p>
    <w:p w:rsidR="001B286F" w:rsidRDefault="001B286F" w:rsidP="001B286F">
      <w:proofErr w:type="gramStart"/>
      <w:r>
        <w:rPr>
          <w:rFonts w:hint="eastAsia"/>
        </w:rPr>
        <w:t>•</w:t>
      </w:r>
      <w:proofErr w:type="gramEnd"/>
      <w:r>
        <w:rPr>
          <w:rFonts w:hint="eastAsia"/>
        </w:rPr>
        <w:tab/>
      </w:r>
      <w:r>
        <w:rPr>
          <w:rFonts w:hint="eastAsia"/>
        </w:rPr>
        <w:t>劉亦強：聲樂訓練</w:t>
      </w:r>
    </w:p>
    <w:p w:rsidR="001B286F" w:rsidRDefault="001B286F" w:rsidP="001B286F">
      <w:proofErr w:type="gramStart"/>
      <w:r>
        <w:rPr>
          <w:rFonts w:hint="eastAsia"/>
        </w:rPr>
        <w:t>•</w:t>
      </w:r>
      <w:proofErr w:type="gramEnd"/>
      <w:r>
        <w:rPr>
          <w:rFonts w:hint="eastAsia"/>
        </w:rPr>
        <w:tab/>
      </w:r>
      <w:r>
        <w:rPr>
          <w:rFonts w:hint="eastAsia"/>
        </w:rPr>
        <w:t>份子意念：舉辦流行音樂與爵士樂的音樂會</w:t>
      </w:r>
    </w:p>
    <w:p w:rsidR="001B286F" w:rsidRDefault="001B286F" w:rsidP="001B286F">
      <w:proofErr w:type="gramStart"/>
      <w:r>
        <w:rPr>
          <w:rFonts w:hint="eastAsia"/>
        </w:rPr>
        <w:t>•</w:t>
      </w:r>
      <w:proofErr w:type="gramEnd"/>
      <w:r>
        <w:rPr>
          <w:rFonts w:hint="eastAsia"/>
        </w:rPr>
        <w:tab/>
      </w:r>
      <w:r>
        <w:rPr>
          <w:rFonts w:hint="eastAsia"/>
        </w:rPr>
        <w:t>香港傷殘青年協會口琴組：學習不同樂器的技巧，並舉辦分享會</w:t>
      </w:r>
    </w:p>
    <w:p w:rsidR="001B286F" w:rsidRDefault="001B286F" w:rsidP="001B286F"/>
    <w:p w:rsidR="001B286F" w:rsidRDefault="001B286F" w:rsidP="001B286F">
      <w:r>
        <w:rPr>
          <w:rFonts w:hint="eastAsia"/>
        </w:rPr>
        <w:t>3)</w:t>
      </w:r>
      <w:r>
        <w:rPr>
          <w:rFonts w:hint="eastAsia"/>
        </w:rPr>
        <w:tab/>
      </w:r>
      <w:r>
        <w:rPr>
          <w:rFonts w:hint="eastAsia"/>
        </w:rPr>
        <w:t>計劃</w:t>
      </w:r>
      <w:r>
        <w:rPr>
          <w:rFonts w:hint="eastAsia"/>
        </w:rPr>
        <w:t xml:space="preserve"> </w:t>
      </w:r>
      <w:r>
        <w:rPr>
          <w:rFonts w:hint="eastAsia"/>
        </w:rPr>
        <w:t>“</w:t>
      </w:r>
      <w:r>
        <w:rPr>
          <w:rFonts w:hint="eastAsia"/>
        </w:rPr>
        <w:t>Step Up</w:t>
      </w:r>
      <w:r>
        <w:rPr>
          <w:rFonts w:hint="eastAsia"/>
        </w:rPr>
        <w:t>”</w:t>
      </w:r>
      <w:r>
        <w:rPr>
          <w:rFonts w:hint="eastAsia"/>
        </w:rPr>
        <w:t xml:space="preserve"> </w:t>
      </w:r>
      <w:r>
        <w:rPr>
          <w:rFonts w:hint="eastAsia"/>
        </w:rPr>
        <w:t>資助以下六位人士的藝術發展：</w:t>
      </w:r>
    </w:p>
    <w:p w:rsidR="001B286F" w:rsidRDefault="001B286F" w:rsidP="001B286F">
      <w:proofErr w:type="gramStart"/>
      <w:r>
        <w:rPr>
          <w:rFonts w:hint="eastAsia"/>
        </w:rPr>
        <w:t>•</w:t>
      </w:r>
      <w:proofErr w:type="gramEnd"/>
      <w:r>
        <w:rPr>
          <w:rFonts w:hint="eastAsia"/>
        </w:rPr>
        <w:tab/>
      </w:r>
      <w:proofErr w:type="gramStart"/>
      <w:r>
        <w:rPr>
          <w:rFonts w:hint="eastAsia"/>
        </w:rPr>
        <w:t>劉理盈</w:t>
      </w:r>
      <w:proofErr w:type="gramEnd"/>
      <w:r>
        <w:rPr>
          <w:rFonts w:hint="eastAsia"/>
        </w:rPr>
        <w:t>：學習不同風格的舞蹈</w:t>
      </w:r>
    </w:p>
    <w:p w:rsidR="001B286F" w:rsidRDefault="001B286F" w:rsidP="001B286F">
      <w:proofErr w:type="gramStart"/>
      <w:r>
        <w:rPr>
          <w:rFonts w:hint="eastAsia"/>
        </w:rPr>
        <w:t>•</w:t>
      </w:r>
      <w:proofErr w:type="gramEnd"/>
      <w:r>
        <w:rPr>
          <w:rFonts w:hint="eastAsia"/>
        </w:rPr>
        <w:tab/>
      </w:r>
      <w:r>
        <w:rPr>
          <w:rFonts w:hint="eastAsia"/>
        </w:rPr>
        <w:t>趙惠芝：全方位提升沙畫演出技巧</w:t>
      </w:r>
    </w:p>
    <w:p w:rsidR="001B286F" w:rsidRDefault="001B286F" w:rsidP="001B286F">
      <w:pPr>
        <w:ind w:firstLine="480"/>
      </w:pPr>
      <w:r>
        <w:rPr>
          <w:rFonts w:hint="eastAsia"/>
        </w:rPr>
        <w:t>（中國工筆畫、西洋畫、形體、音樂編曲等）</w:t>
      </w:r>
    </w:p>
    <w:p w:rsidR="001B286F" w:rsidRDefault="001B286F" w:rsidP="001B286F">
      <w:proofErr w:type="gramStart"/>
      <w:r>
        <w:rPr>
          <w:rFonts w:hint="eastAsia"/>
        </w:rPr>
        <w:t>•</w:t>
      </w:r>
      <w:proofErr w:type="gramEnd"/>
      <w:r>
        <w:rPr>
          <w:rFonts w:hint="eastAsia"/>
        </w:rPr>
        <w:tab/>
      </w:r>
      <w:r>
        <w:rPr>
          <w:rFonts w:hint="eastAsia"/>
        </w:rPr>
        <w:t>黃潤銓：加強水墨畫技巧，配以相關展覽導賞</w:t>
      </w:r>
    </w:p>
    <w:p w:rsidR="001B286F" w:rsidRDefault="001B286F" w:rsidP="001B286F">
      <w:proofErr w:type="gramStart"/>
      <w:r>
        <w:rPr>
          <w:rFonts w:hint="eastAsia"/>
        </w:rPr>
        <w:lastRenderedPageBreak/>
        <w:t>•</w:t>
      </w:r>
      <w:proofErr w:type="gramEnd"/>
      <w:r>
        <w:rPr>
          <w:rFonts w:hint="eastAsia"/>
        </w:rPr>
        <w:tab/>
      </w:r>
      <w:proofErr w:type="gramStart"/>
      <w:r w:rsidR="006D7DBA">
        <w:rPr>
          <w:rFonts w:hint="eastAsia"/>
        </w:rPr>
        <w:t>李軒</w:t>
      </w:r>
      <w:proofErr w:type="gramEnd"/>
      <w:r w:rsidR="006D7DBA">
        <w:rPr>
          <w:rFonts w:hint="eastAsia"/>
        </w:rPr>
        <w:t>：提升個人歌唱技巧</w:t>
      </w:r>
    </w:p>
    <w:p w:rsidR="001B286F" w:rsidRDefault="001B286F" w:rsidP="001B286F">
      <w:proofErr w:type="gramStart"/>
      <w:r>
        <w:rPr>
          <w:rFonts w:hint="eastAsia"/>
        </w:rPr>
        <w:t>•</w:t>
      </w:r>
      <w:proofErr w:type="gramEnd"/>
      <w:r>
        <w:rPr>
          <w:rFonts w:hint="eastAsia"/>
        </w:rPr>
        <w:tab/>
      </w:r>
      <w:r>
        <w:rPr>
          <w:rFonts w:hint="eastAsia"/>
        </w:rPr>
        <w:t>尚雨薇：深造古箏演繹技巧</w:t>
      </w:r>
    </w:p>
    <w:p w:rsidR="001B286F" w:rsidRDefault="001B286F" w:rsidP="001B286F">
      <w:proofErr w:type="gramStart"/>
      <w:r>
        <w:rPr>
          <w:rFonts w:hint="eastAsia"/>
        </w:rPr>
        <w:t>•</w:t>
      </w:r>
      <w:proofErr w:type="gramEnd"/>
      <w:r>
        <w:rPr>
          <w:rFonts w:hint="eastAsia"/>
        </w:rPr>
        <w:tab/>
      </w:r>
      <w:r>
        <w:rPr>
          <w:rFonts w:hint="eastAsia"/>
        </w:rPr>
        <w:t>歐陽毅禧：中國水墨畫學習</w:t>
      </w:r>
    </w:p>
    <w:p w:rsidR="001B286F" w:rsidRDefault="001B286F" w:rsidP="001B286F"/>
    <w:p w:rsidR="001B286F" w:rsidRDefault="001B286F" w:rsidP="001B286F">
      <w:r>
        <w:rPr>
          <w:rFonts w:hint="eastAsia"/>
        </w:rPr>
        <w:t>4)</w:t>
      </w:r>
      <w:r>
        <w:rPr>
          <w:rFonts w:hint="eastAsia"/>
        </w:rPr>
        <w:tab/>
      </w:r>
      <w:r>
        <w:rPr>
          <w:rFonts w:hint="eastAsia"/>
        </w:rPr>
        <w:t>信興教育及慈善基金</w:t>
      </w:r>
    </w:p>
    <w:p w:rsidR="001B286F" w:rsidRDefault="001B286F" w:rsidP="001B286F">
      <w:proofErr w:type="gramStart"/>
      <w:r>
        <w:rPr>
          <w:rFonts w:hint="eastAsia"/>
        </w:rPr>
        <w:t>•</w:t>
      </w:r>
      <w:proofErr w:type="gramEnd"/>
      <w:r>
        <w:rPr>
          <w:rFonts w:hint="eastAsia"/>
        </w:rPr>
        <w:tab/>
      </w:r>
      <w:r>
        <w:rPr>
          <w:rFonts w:hint="eastAsia"/>
        </w:rPr>
        <w:t>李世豪：母子配搭之沙畫學習</w:t>
      </w:r>
    </w:p>
    <w:p w:rsidR="006D7DBA" w:rsidRDefault="006D7DBA" w:rsidP="001B286F"/>
    <w:p w:rsidR="001B286F" w:rsidRDefault="001B286F" w:rsidP="001B286F">
      <w:r>
        <w:rPr>
          <w:rFonts w:hint="eastAsia"/>
        </w:rPr>
        <w:t xml:space="preserve">5)  </w:t>
      </w:r>
      <w:r>
        <w:rPr>
          <w:rFonts w:hint="eastAsia"/>
        </w:rPr>
        <w:t>展能藝術家獎學金</w:t>
      </w:r>
    </w:p>
    <w:p w:rsidR="001B286F" w:rsidRDefault="001B286F" w:rsidP="001B286F">
      <w:proofErr w:type="gramStart"/>
      <w:r>
        <w:rPr>
          <w:rFonts w:hint="eastAsia"/>
        </w:rPr>
        <w:t>•</w:t>
      </w:r>
      <w:proofErr w:type="gramEnd"/>
      <w:r>
        <w:rPr>
          <w:rFonts w:hint="eastAsia"/>
        </w:rPr>
        <w:tab/>
      </w:r>
      <w:proofErr w:type="gramStart"/>
      <w:r>
        <w:rPr>
          <w:rFonts w:hint="eastAsia"/>
        </w:rPr>
        <w:t>戎景豪</w:t>
      </w:r>
      <w:proofErr w:type="gramEnd"/>
      <w:r>
        <w:rPr>
          <w:rFonts w:hint="eastAsia"/>
        </w:rPr>
        <w:t>：深化音樂技巧計劃</w:t>
      </w:r>
    </w:p>
    <w:p w:rsidR="00F83D3F" w:rsidRDefault="00F83D3F" w:rsidP="001B286F"/>
    <w:p w:rsidR="00F83D3F" w:rsidRDefault="00F83D3F" w:rsidP="001B286F"/>
    <w:p w:rsidR="00F83D3F" w:rsidRPr="009E2AB6" w:rsidRDefault="00F83D3F" w:rsidP="00F83D3F">
      <w:pPr>
        <w:rPr>
          <w:b/>
        </w:rPr>
      </w:pPr>
      <w:r w:rsidRPr="009E2AB6">
        <w:rPr>
          <w:rFonts w:hint="eastAsia"/>
          <w:b/>
        </w:rPr>
        <w:t>藝無疆</w:t>
      </w:r>
      <w:proofErr w:type="gramStart"/>
      <w:r w:rsidRPr="009E2AB6">
        <w:rPr>
          <w:rFonts w:hint="eastAsia"/>
          <w:b/>
        </w:rPr>
        <w:t>—</w:t>
      </w:r>
      <w:proofErr w:type="gramEnd"/>
      <w:r w:rsidRPr="009E2AB6">
        <w:rPr>
          <w:rFonts w:hint="eastAsia"/>
          <w:b/>
        </w:rPr>
        <w:t>發掘藝術潛能的重要平台</w:t>
      </w:r>
    </w:p>
    <w:p w:rsidR="00F83D3F" w:rsidRDefault="00F83D3F" w:rsidP="00F83D3F">
      <w:proofErr w:type="gramStart"/>
      <w:r>
        <w:rPr>
          <w:rFonts w:hint="eastAsia"/>
        </w:rPr>
        <w:t>第七屆藝無疆</w:t>
      </w:r>
      <w:proofErr w:type="gramEnd"/>
      <w:r>
        <w:rPr>
          <w:rFonts w:hint="eastAsia"/>
        </w:rPr>
        <w:t>以表演藝術為題，得到各界鼎力支持。參加者經過兩次遴選，於</w:t>
      </w:r>
      <w:r>
        <w:rPr>
          <w:rFonts w:hint="eastAsia"/>
        </w:rPr>
        <w:t>2015</w:t>
      </w:r>
      <w:r>
        <w:rPr>
          <w:rFonts w:hint="eastAsia"/>
        </w:rPr>
        <w:t>年</w:t>
      </w:r>
      <w:r>
        <w:rPr>
          <w:rFonts w:hint="eastAsia"/>
        </w:rPr>
        <w:t>8</w:t>
      </w:r>
      <w:r>
        <w:rPr>
          <w:rFonts w:hint="eastAsia"/>
        </w:rPr>
        <w:t>月</w:t>
      </w:r>
      <w:r>
        <w:rPr>
          <w:rFonts w:hint="eastAsia"/>
        </w:rPr>
        <w:t>15</w:t>
      </w:r>
      <w:r>
        <w:rPr>
          <w:rFonts w:hint="eastAsia"/>
        </w:rPr>
        <w:t>日</w:t>
      </w:r>
      <w:proofErr w:type="gramStart"/>
      <w:r>
        <w:rPr>
          <w:rFonts w:hint="eastAsia"/>
        </w:rPr>
        <w:t>假葵青</w:t>
      </w:r>
      <w:proofErr w:type="gramEnd"/>
      <w:r>
        <w:rPr>
          <w:rFonts w:hint="eastAsia"/>
        </w:rPr>
        <w:t>劇院演藝廳進行大</w:t>
      </w:r>
      <w:proofErr w:type="gramStart"/>
      <w:r>
        <w:rPr>
          <w:rFonts w:hint="eastAsia"/>
        </w:rPr>
        <w:t>匯</w:t>
      </w:r>
      <w:proofErr w:type="gramEnd"/>
      <w:r>
        <w:rPr>
          <w:rFonts w:hint="eastAsia"/>
        </w:rPr>
        <w:t>演。當晚表演形式豐富，除歌唱、樂器、舞蹈外，更有古箏、二胡、</w:t>
      </w:r>
      <w:proofErr w:type="gramStart"/>
      <w:r>
        <w:rPr>
          <w:rFonts w:hint="eastAsia"/>
        </w:rPr>
        <w:t>步操管樂</w:t>
      </w:r>
      <w:proofErr w:type="gramEnd"/>
      <w:r>
        <w:rPr>
          <w:rFonts w:hint="eastAsia"/>
        </w:rPr>
        <w:t>、魔術、</w:t>
      </w:r>
      <w:proofErr w:type="gramStart"/>
      <w:r>
        <w:rPr>
          <w:rFonts w:hint="eastAsia"/>
        </w:rPr>
        <w:t>棟篤笑等</w:t>
      </w:r>
      <w:proofErr w:type="gramEnd"/>
      <w:r>
        <w:rPr>
          <w:rFonts w:hint="eastAsia"/>
        </w:rPr>
        <w:t>，充份表現展能藝術家的才能。</w:t>
      </w:r>
    </w:p>
    <w:p w:rsidR="00F83D3F" w:rsidRDefault="00F83D3F" w:rsidP="00F83D3F"/>
    <w:p w:rsidR="001412A3" w:rsidRPr="009E2AB6" w:rsidRDefault="001412A3" w:rsidP="001412A3">
      <w:pPr>
        <w:rPr>
          <w:b/>
        </w:rPr>
      </w:pPr>
      <w:r w:rsidRPr="009E2AB6">
        <w:rPr>
          <w:rFonts w:hint="eastAsia"/>
          <w:b/>
        </w:rPr>
        <w:t>公開場合、展示藝術家的才能</w:t>
      </w:r>
    </w:p>
    <w:p w:rsidR="001412A3" w:rsidRDefault="001412A3" w:rsidP="001412A3">
      <w:r>
        <w:rPr>
          <w:rFonts w:hint="eastAsia"/>
        </w:rPr>
        <w:t>一場由四位展能藝術家李軒、李</w:t>
      </w:r>
      <w:proofErr w:type="gramStart"/>
      <w:r>
        <w:rPr>
          <w:rFonts w:hint="eastAsia"/>
        </w:rPr>
        <w:t>昇</w:t>
      </w:r>
      <w:proofErr w:type="gramEnd"/>
      <w:r>
        <w:rPr>
          <w:rFonts w:hint="eastAsia"/>
        </w:rPr>
        <w:t>、蕭凱恩、鄧卓謙演出的迷你音樂會，加上足畫家陳冬梅</w:t>
      </w:r>
      <w:proofErr w:type="gramStart"/>
      <w:r>
        <w:rPr>
          <w:rFonts w:hint="eastAsia"/>
        </w:rPr>
        <w:t>《</w:t>
      </w:r>
      <w:proofErr w:type="gramEnd"/>
      <w:r>
        <w:rPr>
          <w:rFonts w:hint="eastAsia"/>
        </w:rPr>
        <w:t>感．足</w:t>
      </w:r>
      <w:proofErr w:type="gramStart"/>
      <w:r>
        <w:rPr>
          <w:rFonts w:hint="eastAsia"/>
        </w:rPr>
        <w:t>》</w:t>
      </w:r>
      <w:proofErr w:type="gramEnd"/>
      <w:r>
        <w:rPr>
          <w:rFonts w:hint="eastAsia"/>
        </w:rPr>
        <w:t>之新書發佈會而成的「音</w:t>
      </w:r>
      <w:r>
        <w:rPr>
          <w:rFonts w:hint="eastAsia"/>
        </w:rPr>
        <w:t xml:space="preserve"> </w:t>
      </w:r>
      <w:r w:rsidRPr="00AE27C3">
        <w:rPr>
          <w:rFonts w:cs="新細明體"/>
          <w:color w:val="262626"/>
          <w:szCs w:val="24"/>
        </w:rPr>
        <w:sym w:font="Wingdings" w:char="F09F"/>
      </w:r>
      <w:r>
        <w:rPr>
          <w:rFonts w:cs="新細明體" w:hint="eastAsia"/>
          <w:color w:val="262626"/>
          <w:szCs w:val="24"/>
        </w:rPr>
        <w:t xml:space="preserve"> </w:t>
      </w:r>
      <w:r>
        <w:rPr>
          <w:rFonts w:hint="eastAsia"/>
        </w:rPr>
        <w:t>畫</w:t>
      </w:r>
      <w:r>
        <w:rPr>
          <w:rFonts w:hint="eastAsia"/>
        </w:rPr>
        <w:t xml:space="preserve"> </w:t>
      </w:r>
      <w:r w:rsidRPr="00AE27C3">
        <w:rPr>
          <w:rFonts w:cs="新細明體"/>
          <w:color w:val="262626"/>
          <w:szCs w:val="24"/>
        </w:rPr>
        <w:sym w:font="Wingdings" w:char="F09F"/>
      </w:r>
      <w:r>
        <w:rPr>
          <w:rFonts w:cs="新細明體" w:hint="eastAsia"/>
          <w:color w:val="262626"/>
          <w:szCs w:val="24"/>
        </w:rPr>
        <w:t xml:space="preserve"> </w:t>
      </w:r>
      <w:r>
        <w:rPr>
          <w:rFonts w:hint="eastAsia"/>
        </w:rPr>
        <w:t>夢旅程</w:t>
      </w:r>
      <w:r>
        <w:rPr>
          <w:rFonts w:hint="eastAsia"/>
        </w:rPr>
        <w:t xml:space="preserve"> </w:t>
      </w:r>
      <w:r>
        <w:rPr>
          <w:rFonts w:hint="eastAsia"/>
        </w:rPr>
        <w:t>」於</w:t>
      </w:r>
      <w:proofErr w:type="gramStart"/>
      <w:r>
        <w:rPr>
          <w:rFonts w:hint="eastAsia"/>
        </w:rPr>
        <w:t>2015</w:t>
      </w:r>
      <w:r>
        <w:rPr>
          <w:rFonts w:hint="eastAsia"/>
        </w:rPr>
        <w:t>年</w:t>
      </w:r>
      <w:r>
        <w:rPr>
          <w:rFonts w:hint="eastAsia"/>
        </w:rPr>
        <w:t>11</w:t>
      </w:r>
      <w:r>
        <w:rPr>
          <w:rFonts w:hint="eastAsia"/>
        </w:rPr>
        <w:t>月</w:t>
      </w:r>
      <w:r>
        <w:rPr>
          <w:rFonts w:hint="eastAsia"/>
        </w:rPr>
        <w:t>8</w:t>
      </w:r>
      <w:r>
        <w:rPr>
          <w:rFonts w:hint="eastAsia"/>
        </w:rPr>
        <w:t>日假希慎</w:t>
      </w:r>
      <w:proofErr w:type="gramEnd"/>
      <w:r>
        <w:rPr>
          <w:rFonts w:hint="eastAsia"/>
        </w:rPr>
        <w:t>廣場舉行。各界市民到場欣賞動聽音樂，並支持陳冬梅新書發佈成功</w:t>
      </w:r>
      <w:proofErr w:type="gramStart"/>
      <w:r>
        <w:rPr>
          <w:rFonts w:hint="eastAsia"/>
        </w:rPr>
        <w:t>﹗</w:t>
      </w:r>
      <w:proofErr w:type="gramEnd"/>
    </w:p>
    <w:p w:rsidR="007E535A" w:rsidRPr="009E2AB6" w:rsidRDefault="007E535A" w:rsidP="001412A3">
      <w:pPr>
        <w:rPr>
          <w:b/>
        </w:rPr>
      </w:pPr>
    </w:p>
    <w:p w:rsidR="007E535A" w:rsidRPr="009E2AB6" w:rsidRDefault="007E535A" w:rsidP="007E535A">
      <w:pPr>
        <w:rPr>
          <w:b/>
        </w:rPr>
      </w:pPr>
      <w:r w:rsidRPr="009E2AB6">
        <w:rPr>
          <w:rFonts w:hint="eastAsia"/>
          <w:b/>
        </w:rPr>
        <w:t>藝術與社區</w:t>
      </w:r>
    </w:p>
    <w:p w:rsidR="007E535A" w:rsidRPr="009E2AB6" w:rsidRDefault="007E535A" w:rsidP="007E535A">
      <w:pPr>
        <w:rPr>
          <w:b/>
        </w:rPr>
      </w:pPr>
    </w:p>
    <w:p w:rsidR="007E535A" w:rsidRPr="009E2AB6" w:rsidRDefault="007E535A" w:rsidP="007E535A">
      <w:pPr>
        <w:rPr>
          <w:b/>
        </w:rPr>
      </w:pPr>
      <w:proofErr w:type="gramStart"/>
      <w:r w:rsidRPr="009E2AB6">
        <w:rPr>
          <w:rFonts w:hint="eastAsia"/>
          <w:b/>
        </w:rPr>
        <w:t>創藝自強</w:t>
      </w:r>
      <w:proofErr w:type="gramEnd"/>
      <w:r w:rsidRPr="009E2AB6">
        <w:rPr>
          <w:rFonts w:hint="eastAsia"/>
          <w:b/>
        </w:rPr>
        <w:t xml:space="preserve"> </w:t>
      </w:r>
      <w:r w:rsidRPr="009E2AB6">
        <w:rPr>
          <w:rFonts w:cs="新細明體"/>
          <w:b/>
          <w:color w:val="262626"/>
          <w:szCs w:val="24"/>
        </w:rPr>
        <w:sym w:font="Wingdings" w:char="F09F"/>
      </w:r>
      <w:r w:rsidRPr="009E2AB6">
        <w:rPr>
          <w:rFonts w:hint="eastAsia"/>
          <w:b/>
        </w:rPr>
        <w:t xml:space="preserve"> </w:t>
      </w:r>
      <w:r w:rsidRPr="009E2AB6">
        <w:rPr>
          <w:rFonts w:hint="eastAsia"/>
          <w:b/>
        </w:rPr>
        <w:t>共融藝術計劃</w:t>
      </w:r>
    </w:p>
    <w:p w:rsidR="007E535A" w:rsidRDefault="007E535A" w:rsidP="007E535A">
      <w:r>
        <w:rPr>
          <w:rFonts w:hint="eastAsia"/>
        </w:rPr>
        <w:t>「</w:t>
      </w:r>
      <w:proofErr w:type="gramStart"/>
      <w:r>
        <w:rPr>
          <w:rFonts w:hint="eastAsia"/>
        </w:rPr>
        <w:t>創藝自強</w:t>
      </w:r>
      <w:proofErr w:type="gramEnd"/>
      <w:r w:rsidR="00251298">
        <w:rPr>
          <w:rFonts w:hint="eastAsia"/>
        </w:rPr>
        <w:t>計劃</w:t>
      </w:r>
      <w:r>
        <w:rPr>
          <w:rFonts w:hint="eastAsia"/>
        </w:rPr>
        <w:t>」與「香港賽馬會社區資助</w:t>
      </w:r>
      <w:proofErr w:type="gramStart"/>
      <w:r>
        <w:rPr>
          <w:rFonts w:hint="eastAsia"/>
        </w:rPr>
        <w:t>計劃</w:t>
      </w:r>
      <w:r w:rsidR="0030167A">
        <w:rPr>
          <w:rFonts w:hint="eastAsia"/>
        </w:rPr>
        <w:t>－</w:t>
      </w:r>
      <w:r>
        <w:rPr>
          <w:rFonts w:hint="eastAsia"/>
        </w:rPr>
        <w:t>共融</w:t>
      </w:r>
      <w:proofErr w:type="gramEnd"/>
      <w:r>
        <w:rPr>
          <w:rFonts w:hint="eastAsia"/>
        </w:rPr>
        <w:t>藝術計劃」分別</w:t>
      </w:r>
      <w:proofErr w:type="gramStart"/>
      <w:r>
        <w:rPr>
          <w:rFonts w:hint="eastAsia"/>
        </w:rPr>
        <w:t>以外展</w:t>
      </w:r>
      <w:proofErr w:type="gramEnd"/>
      <w:r>
        <w:rPr>
          <w:rFonts w:hint="eastAsia"/>
        </w:rPr>
        <w:t>模式和營運藝術工房的方法，透過一連串的藝術工作坊、導師培訓、年度展覽及藝術節等，讓更多殘疾人士透過實踐與學習接觸藝術，亦讓公眾人士認識展能藝術家的才能，達至普及和共融之目的。</w:t>
      </w:r>
    </w:p>
    <w:p w:rsidR="007E535A" w:rsidRDefault="007E535A" w:rsidP="001412A3"/>
    <w:p w:rsidR="0030167A" w:rsidRPr="003F2C1A" w:rsidRDefault="0030167A" w:rsidP="0030167A">
      <w:pPr>
        <w:autoSpaceDE w:val="0"/>
        <w:autoSpaceDN w:val="0"/>
        <w:adjustRightInd w:val="0"/>
        <w:rPr>
          <w:rFonts w:ascii="新細明體" w:hAnsi="新細明體" w:cs="新細明體"/>
        </w:rPr>
      </w:pPr>
      <w:r w:rsidRPr="00A342BA">
        <w:rPr>
          <w:rFonts w:ascii="新細明體" w:hAnsi="新細明體" w:cs="新細明體" w:hint="eastAsia"/>
        </w:rPr>
        <w:t>「</w:t>
      </w:r>
      <w:proofErr w:type="gramStart"/>
      <w:r w:rsidRPr="00A342BA">
        <w:rPr>
          <w:rFonts w:ascii="新細明體" w:hAnsi="新細明體" w:cs="新細明體" w:hint="eastAsia"/>
        </w:rPr>
        <w:t>創藝自強</w:t>
      </w:r>
      <w:proofErr w:type="gramEnd"/>
      <w:r>
        <w:rPr>
          <w:rFonts w:ascii="新細明體" w:hAnsi="新細明體" w:cs="新細明體" w:hint="eastAsia"/>
        </w:rPr>
        <w:t>計劃</w:t>
      </w:r>
      <w:r w:rsidRPr="00A342BA">
        <w:rPr>
          <w:rFonts w:ascii="新細明體" w:hAnsi="新細明體" w:cs="新細明體" w:hint="eastAsia"/>
        </w:rPr>
        <w:t>」由社會福利署資助，</w:t>
      </w:r>
      <w:r w:rsidRPr="00A342BA">
        <w:rPr>
          <w:rFonts w:ascii="新細明體" w:hAnsi="新細明體" w:cs="新細明體"/>
        </w:rPr>
        <w:t>「</w:t>
      </w:r>
      <w:r w:rsidRPr="00A342BA">
        <w:rPr>
          <w:rFonts w:ascii="新細明體" w:hAnsi="新細明體" w:cs="新細明體" w:hint="eastAsia"/>
        </w:rPr>
        <w:t>香港賽馬會社區資助</w:t>
      </w:r>
      <w:proofErr w:type="gramStart"/>
      <w:r w:rsidRPr="00A342BA">
        <w:rPr>
          <w:rFonts w:ascii="新細明體" w:hAnsi="新細明體" w:cs="新細明體" w:hint="eastAsia"/>
        </w:rPr>
        <w:t>計劃</w:t>
      </w:r>
      <w:r>
        <w:rPr>
          <w:rFonts w:ascii="新細明體" w:hAnsi="新細明體" w:cs="新細明體" w:hint="eastAsia"/>
        </w:rPr>
        <w:t>－</w:t>
      </w:r>
      <w:r w:rsidRPr="00A342BA">
        <w:rPr>
          <w:rFonts w:ascii="新細明體" w:hAnsi="新細明體" w:cs="新細明體" w:hint="eastAsia"/>
        </w:rPr>
        <w:t>共融</w:t>
      </w:r>
      <w:proofErr w:type="gramEnd"/>
      <w:r w:rsidRPr="00A342BA">
        <w:rPr>
          <w:rFonts w:ascii="新細明體" w:hAnsi="新細明體" w:cs="新細明體" w:hint="eastAsia"/>
        </w:rPr>
        <w:t>藝術計劃</w:t>
      </w:r>
      <w:r w:rsidRPr="00A342BA">
        <w:rPr>
          <w:rFonts w:ascii="新細明體" w:hAnsi="新細明體" w:cs="新細明體"/>
        </w:rPr>
        <w:t>」</w:t>
      </w:r>
      <w:r w:rsidRPr="00A342BA">
        <w:rPr>
          <w:rFonts w:ascii="新細明體" w:hAnsi="新細明體" w:cs="新細明體" w:hint="eastAsia"/>
        </w:rPr>
        <w:t>由香港賽馬會慈善信託基金捐助。</w:t>
      </w:r>
    </w:p>
    <w:p w:rsidR="0030167A" w:rsidRDefault="0030167A" w:rsidP="001412A3"/>
    <w:p w:rsidR="00767D91" w:rsidRPr="009E2AB6" w:rsidRDefault="00767D91" w:rsidP="00767D91">
      <w:pPr>
        <w:rPr>
          <w:b/>
        </w:rPr>
      </w:pPr>
      <w:r w:rsidRPr="009E2AB6">
        <w:rPr>
          <w:rFonts w:hint="eastAsia"/>
          <w:b/>
        </w:rPr>
        <w:t>藝術工作坊</w:t>
      </w:r>
    </w:p>
    <w:p w:rsidR="00767D91" w:rsidRDefault="00767D91" w:rsidP="00767D91">
      <w:r>
        <w:rPr>
          <w:rFonts w:hint="eastAsia"/>
        </w:rPr>
        <w:t>由藝術導師進入復康機構，帶領不同類型藝術活動，如繪畫、音樂等</w:t>
      </w:r>
      <w:r>
        <w:rPr>
          <w:rFonts w:hint="eastAsia"/>
        </w:rPr>
        <w:t xml:space="preserve"> </w:t>
      </w:r>
      <w:r>
        <w:rPr>
          <w:rFonts w:hint="eastAsia"/>
        </w:rPr>
        <w:t>，計劃亦</w:t>
      </w:r>
      <w:r w:rsidR="000C49A5">
        <w:rPr>
          <w:rFonts w:hint="eastAsia"/>
        </w:rPr>
        <w:t>舉辦長期公開課程，</w:t>
      </w:r>
      <w:r>
        <w:rPr>
          <w:rFonts w:hint="eastAsia"/>
        </w:rPr>
        <w:t>讓殘疾人士透過藝術建立自信，提高生活質素。</w:t>
      </w:r>
    </w:p>
    <w:p w:rsidR="00767D91" w:rsidRDefault="00767D91" w:rsidP="00767D91"/>
    <w:p w:rsidR="00767D91" w:rsidRDefault="00767D91" w:rsidP="00767D91">
      <w:r>
        <w:rPr>
          <w:rFonts w:hint="eastAsia"/>
        </w:rPr>
        <w:lastRenderedPageBreak/>
        <w:t>殘疾人士因應個人喜好和時間，於賽馬會共融藝術工房學習不同類型的藝術，如水墨畫、陶藝、木雕、版畫等。</w:t>
      </w:r>
    </w:p>
    <w:p w:rsidR="000C49A5" w:rsidRDefault="000C49A5" w:rsidP="00767D91"/>
    <w:p w:rsidR="000C49A5" w:rsidRPr="009E2AB6" w:rsidRDefault="000C49A5" w:rsidP="000C49A5">
      <w:pPr>
        <w:rPr>
          <w:b/>
        </w:rPr>
      </w:pPr>
      <w:r w:rsidRPr="009E2AB6">
        <w:rPr>
          <w:rFonts w:hint="eastAsia"/>
          <w:b/>
        </w:rPr>
        <w:t>實踐與學習</w:t>
      </w:r>
    </w:p>
    <w:p w:rsidR="000C49A5" w:rsidRDefault="000C49A5" w:rsidP="000C49A5">
      <w:r>
        <w:rPr>
          <w:rFonts w:hint="eastAsia"/>
        </w:rPr>
        <w:t>透過教授香港專業教育學院（沙田）的學生有關指導殘疾人士學習藝術的技巧，同時舉行「藝術同樂日」，增加學員實踐的機會，豐富他們的藝術指導經驗，更加強社會不同層面人士對殘疾人士的認識。</w:t>
      </w:r>
    </w:p>
    <w:p w:rsidR="000C49A5" w:rsidRDefault="000C49A5" w:rsidP="000C49A5"/>
    <w:p w:rsidR="000C49A5" w:rsidRPr="009E2AB6" w:rsidRDefault="000C49A5" w:rsidP="000C49A5">
      <w:pPr>
        <w:rPr>
          <w:b/>
        </w:rPr>
      </w:pPr>
      <w:r w:rsidRPr="009E2AB6">
        <w:rPr>
          <w:rFonts w:hint="eastAsia"/>
          <w:b/>
        </w:rPr>
        <w:t>導師培訓</w:t>
      </w:r>
    </w:p>
    <w:p w:rsidR="000C49A5" w:rsidRDefault="000C49A5" w:rsidP="000C49A5">
      <w:r>
        <w:rPr>
          <w:rFonts w:hint="eastAsia"/>
        </w:rPr>
        <w:t>透過一系列「如何課程」，本地導師教授復康機構同工與支援者如何帶領殘疾人士進行不同範疇的藝術活動，並從中發掘其潛能。</w:t>
      </w:r>
    </w:p>
    <w:p w:rsidR="000C49A5" w:rsidRDefault="000C49A5" w:rsidP="000C49A5"/>
    <w:p w:rsidR="000C49A5" w:rsidRDefault="000C49A5" w:rsidP="000C49A5">
      <w:r>
        <w:rPr>
          <w:rFonts w:hint="eastAsia"/>
        </w:rPr>
        <w:t>每年兩次由海外導師帶領的培訓課程，吸引復康機構職員、特殊學校老師與藝術導師參加，學習不同方式為殘疾人士設計</w:t>
      </w:r>
      <w:proofErr w:type="gramStart"/>
      <w:r>
        <w:rPr>
          <w:rFonts w:hint="eastAsia"/>
        </w:rPr>
        <w:t>最</w:t>
      </w:r>
      <w:proofErr w:type="gramEnd"/>
      <w:r>
        <w:rPr>
          <w:rFonts w:hint="eastAsia"/>
        </w:rPr>
        <w:t>適切的藝術活動。</w:t>
      </w:r>
    </w:p>
    <w:p w:rsidR="000C49A5" w:rsidRDefault="000C49A5" w:rsidP="000C49A5"/>
    <w:p w:rsidR="000C49A5" w:rsidRPr="009E2AB6" w:rsidRDefault="000C49A5" w:rsidP="000C49A5">
      <w:pPr>
        <w:rPr>
          <w:b/>
        </w:rPr>
      </w:pPr>
      <w:r w:rsidRPr="009E2AB6">
        <w:rPr>
          <w:rFonts w:hint="eastAsia"/>
          <w:b/>
        </w:rPr>
        <w:t>年度藝術節</w:t>
      </w:r>
    </w:p>
    <w:p w:rsidR="000C49A5" w:rsidRDefault="000C49A5" w:rsidP="000C49A5">
      <w:r>
        <w:rPr>
          <w:rFonts w:hint="eastAsia"/>
        </w:rPr>
        <w:t>多一點藝術節於</w:t>
      </w:r>
      <w:r>
        <w:rPr>
          <w:rFonts w:hint="eastAsia"/>
        </w:rPr>
        <w:t>2016</w:t>
      </w:r>
      <w:r>
        <w:rPr>
          <w:rFonts w:hint="eastAsia"/>
        </w:rPr>
        <w:t>年</w:t>
      </w:r>
      <w:r>
        <w:rPr>
          <w:rFonts w:hint="eastAsia"/>
        </w:rPr>
        <w:t>1</w:t>
      </w:r>
      <w:r>
        <w:rPr>
          <w:rFonts w:hint="eastAsia"/>
        </w:rPr>
        <w:t>月於賽馬會創意藝術中心舉行，為期兩星期的展覽回顧過去三年的活動成果，當中包括：參加者對藝術的看法、藝術工作坊內的創作過程及作品、與海外和本地機構交流的作品。開幕禮展示「舞蹈翩翩」舞蹈工作坊參加者、陽光一人</w:t>
      </w:r>
      <w:proofErr w:type="gramStart"/>
      <w:r>
        <w:rPr>
          <w:rFonts w:hint="eastAsia"/>
        </w:rPr>
        <w:t>一</w:t>
      </w:r>
      <w:proofErr w:type="gramEnd"/>
      <w:r>
        <w:rPr>
          <w:rFonts w:hint="eastAsia"/>
        </w:rPr>
        <w:t>故事劇團與</w:t>
      </w:r>
      <w:r w:rsidR="003F2345">
        <w:rPr>
          <w:rFonts w:hint="eastAsia"/>
        </w:rPr>
        <w:t xml:space="preserve"> </w:t>
      </w:r>
      <w:r>
        <w:rPr>
          <w:rFonts w:hint="eastAsia"/>
        </w:rPr>
        <w:t xml:space="preserve">Flash </w:t>
      </w:r>
      <w:r>
        <w:rPr>
          <w:rFonts w:hint="eastAsia"/>
        </w:rPr>
        <w:t>樂團的學習成果。前期展覽於</w:t>
      </w:r>
      <w:proofErr w:type="gramStart"/>
      <w:r>
        <w:rPr>
          <w:rFonts w:hint="eastAsia"/>
        </w:rPr>
        <w:t>港鐵美孚站</w:t>
      </w:r>
      <w:proofErr w:type="gramEnd"/>
      <w:r>
        <w:rPr>
          <w:rFonts w:hint="eastAsia"/>
        </w:rPr>
        <w:t>社區畫廊舉行，進一步將殘疾人士的藝術作品帶進社區。</w:t>
      </w:r>
    </w:p>
    <w:p w:rsidR="003F2345" w:rsidRDefault="003F2345" w:rsidP="000C49A5"/>
    <w:p w:rsidR="003F2345" w:rsidRPr="009E2AB6" w:rsidRDefault="003F2345" w:rsidP="003F2345">
      <w:pPr>
        <w:rPr>
          <w:b/>
        </w:rPr>
      </w:pPr>
      <w:r w:rsidRPr="009E2AB6">
        <w:rPr>
          <w:rFonts w:hint="eastAsia"/>
          <w:b/>
        </w:rPr>
        <w:t>商業伙伴</w:t>
      </w:r>
      <w:r w:rsidRPr="009E2AB6">
        <w:rPr>
          <w:rFonts w:hint="eastAsia"/>
          <w:b/>
        </w:rPr>
        <w:t xml:space="preserve"> </w:t>
      </w:r>
    </w:p>
    <w:p w:rsidR="003F2345" w:rsidRDefault="003F2345" w:rsidP="003F2345"/>
    <w:p w:rsidR="003F2345" w:rsidRPr="009E2AB6" w:rsidRDefault="003F2345" w:rsidP="003F2345">
      <w:pPr>
        <w:rPr>
          <w:b/>
        </w:rPr>
      </w:pPr>
      <w:r w:rsidRPr="009E2AB6">
        <w:rPr>
          <w:rFonts w:hint="eastAsia"/>
          <w:b/>
        </w:rPr>
        <w:t>商場與電車站</w:t>
      </w:r>
      <w:r w:rsidRPr="009E2AB6">
        <w:rPr>
          <w:rFonts w:hint="eastAsia"/>
          <w:b/>
        </w:rPr>
        <w:t xml:space="preserve">   </w:t>
      </w:r>
      <w:r w:rsidRPr="009E2AB6">
        <w:rPr>
          <w:rFonts w:hint="eastAsia"/>
          <w:b/>
        </w:rPr>
        <w:t>展示藝術家的才能</w:t>
      </w:r>
    </w:p>
    <w:p w:rsidR="003F2345" w:rsidRDefault="003F2345" w:rsidP="003F2345">
      <w:proofErr w:type="gramStart"/>
      <w:r>
        <w:rPr>
          <w:rFonts w:hint="eastAsia"/>
        </w:rPr>
        <w:t>唐詠然</w:t>
      </w:r>
      <w:proofErr w:type="gramEnd"/>
      <w:r>
        <w:rPr>
          <w:rFonts w:hint="eastAsia"/>
        </w:rPr>
        <w:t>與黃錫煌獲</w:t>
      </w:r>
      <w:proofErr w:type="gramStart"/>
      <w:r>
        <w:rPr>
          <w:rFonts w:hint="eastAsia"/>
        </w:rPr>
        <w:t>荃</w:t>
      </w:r>
      <w:proofErr w:type="gramEnd"/>
      <w:r>
        <w:rPr>
          <w:rFonts w:hint="eastAsia"/>
        </w:rPr>
        <w:t>新天地的青睞，分別於</w:t>
      </w:r>
      <w:r>
        <w:rPr>
          <w:rFonts w:hint="eastAsia"/>
        </w:rPr>
        <w:t>2015</w:t>
      </w:r>
      <w:r>
        <w:rPr>
          <w:rFonts w:hint="eastAsia"/>
        </w:rPr>
        <w:t>年</w:t>
      </w:r>
      <w:r>
        <w:rPr>
          <w:rFonts w:hint="eastAsia"/>
        </w:rPr>
        <w:t>9</w:t>
      </w:r>
      <w:r>
        <w:rPr>
          <w:rFonts w:hint="eastAsia"/>
        </w:rPr>
        <w:t>月與</w:t>
      </w:r>
      <w:r>
        <w:rPr>
          <w:rFonts w:hint="eastAsia"/>
        </w:rPr>
        <w:t>2016</w:t>
      </w:r>
      <w:r>
        <w:rPr>
          <w:rFonts w:hint="eastAsia"/>
        </w:rPr>
        <w:t>年</w:t>
      </w:r>
      <w:r>
        <w:rPr>
          <w:rFonts w:hint="eastAsia"/>
        </w:rPr>
        <w:t>2</w:t>
      </w:r>
      <w:r>
        <w:rPr>
          <w:rFonts w:hint="eastAsia"/>
        </w:rPr>
        <w:t>月於商場內舉行畫展。</w:t>
      </w:r>
      <w:proofErr w:type="gramStart"/>
      <w:r>
        <w:rPr>
          <w:rFonts w:hint="eastAsia"/>
        </w:rPr>
        <w:t>唐詠然</w:t>
      </w:r>
      <w:proofErr w:type="gramEnd"/>
      <w:r>
        <w:rPr>
          <w:rFonts w:hint="eastAsia"/>
        </w:rPr>
        <w:t>的畫展為「</w:t>
      </w:r>
      <w:proofErr w:type="gramStart"/>
      <w:r>
        <w:rPr>
          <w:rFonts w:hint="eastAsia"/>
        </w:rPr>
        <w:t>眼聽心底</w:t>
      </w:r>
      <w:proofErr w:type="gramEnd"/>
      <w:r>
        <w:rPr>
          <w:rFonts w:hint="eastAsia"/>
        </w:rPr>
        <w:t>話</w:t>
      </w:r>
      <w:proofErr w:type="gramStart"/>
      <w:r>
        <w:rPr>
          <w:rFonts w:hint="eastAsia"/>
        </w:rPr>
        <w:t>—</w:t>
      </w:r>
      <w:proofErr w:type="gramEnd"/>
      <w:r>
        <w:rPr>
          <w:rFonts w:hint="eastAsia"/>
        </w:rPr>
        <w:t>Apple Tong</w:t>
      </w:r>
      <w:r>
        <w:rPr>
          <w:rFonts w:hint="eastAsia"/>
        </w:rPr>
        <w:t>個人畫展」，展出其六十幅精選作品，分享她的情感跌宕與奮鬥歷程。黃錫煌的畫展為聯合展覽，題為「鴻雁傳情信箋上的藝術</w:t>
      </w:r>
      <w:proofErr w:type="gramStart"/>
      <w:r>
        <w:rPr>
          <w:rFonts w:hint="eastAsia"/>
        </w:rPr>
        <w:t>—</w:t>
      </w:r>
      <w:proofErr w:type="gramEnd"/>
      <w:r>
        <w:rPr>
          <w:rFonts w:hint="eastAsia"/>
        </w:rPr>
        <w:t>黃勵強、黃錫煌藝術作品展」，展示過去多年來於信封上的藝術創作，發掘書信在藝術世界中的可能性。</w:t>
      </w:r>
    </w:p>
    <w:p w:rsidR="003F2345" w:rsidRDefault="003F2345" w:rsidP="003F2345"/>
    <w:p w:rsidR="003F2345" w:rsidRDefault="003F2345" w:rsidP="003F2345">
      <w:r>
        <w:rPr>
          <w:rFonts w:hint="eastAsia"/>
        </w:rPr>
        <w:t>另外，二人同時獲香港電車有限公司和</w:t>
      </w:r>
      <w:r>
        <w:rPr>
          <w:rFonts w:hint="eastAsia"/>
        </w:rPr>
        <w:t>POAD</w:t>
      </w:r>
      <w:r>
        <w:rPr>
          <w:rFonts w:hint="eastAsia"/>
        </w:rPr>
        <w:t>邀請參與「站．藝廊」，創作多幅圍繞香港文化的</w:t>
      </w:r>
      <w:r>
        <w:rPr>
          <w:rFonts w:hint="eastAsia"/>
        </w:rPr>
        <w:t>3D</w:t>
      </w:r>
      <w:r>
        <w:rPr>
          <w:rFonts w:hint="eastAsia"/>
        </w:rPr>
        <w:t>畫，並於</w:t>
      </w:r>
      <w:r>
        <w:rPr>
          <w:rFonts w:hint="eastAsia"/>
        </w:rPr>
        <w:t>2015</w:t>
      </w:r>
      <w:r>
        <w:rPr>
          <w:rFonts w:hint="eastAsia"/>
        </w:rPr>
        <w:t>年</w:t>
      </w:r>
      <w:r>
        <w:rPr>
          <w:rFonts w:hint="eastAsia"/>
        </w:rPr>
        <w:t>5</w:t>
      </w:r>
      <w:r>
        <w:rPr>
          <w:rFonts w:hint="eastAsia"/>
        </w:rPr>
        <w:t>月至</w:t>
      </w:r>
      <w:r>
        <w:rPr>
          <w:rFonts w:hint="eastAsia"/>
        </w:rPr>
        <w:t>11</w:t>
      </w:r>
      <w:r>
        <w:rPr>
          <w:rFonts w:hint="eastAsia"/>
        </w:rPr>
        <w:t>月</w:t>
      </w:r>
      <w:proofErr w:type="gramStart"/>
      <w:r>
        <w:rPr>
          <w:rFonts w:hint="eastAsia"/>
        </w:rPr>
        <w:t>在修頓遊樂場</w:t>
      </w:r>
      <w:proofErr w:type="gramEnd"/>
      <w:r>
        <w:rPr>
          <w:rFonts w:hint="eastAsia"/>
        </w:rPr>
        <w:t>、</w:t>
      </w:r>
      <w:proofErr w:type="gramStart"/>
      <w:r>
        <w:rPr>
          <w:rFonts w:hint="eastAsia"/>
        </w:rPr>
        <w:t>太</w:t>
      </w:r>
      <w:proofErr w:type="gramEnd"/>
      <w:r>
        <w:rPr>
          <w:rFonts w:hint="eastAsia"/>
        </w:rPr>
        <w:t>古城中心與</w:t>
      </w:r>
      <w:proofErr w:type="gramStart"/>
      <w:r>
        <w:rPr>
          <w:rFonts w:hint="eastAsia"/>
        </w:rPr>
        <w:t>灣仔胡忠</w:t>
      </w:r>
      <w:proofErr w:type="gramEnd"/>
      <w:r>
        <w:rPr>
          <w:rFonts w:hint="eastAsia"/>
        </w:rPr>
        <w:t>大廈的電車站面世。</w:t>
      </w:r>
    </w:p>
    <w:p w:rsidR="00A02FE9" w:rsidRDefault="00A02FE9" w:rsidP="000C49A5"/>
    <w:p w:rsidR="00A02FE9" w:rsidRPr="009E2AB6" w:rsidRDefault="00A02FE9" w:rsidP="00A02FE9">
      <w:pPr>
        <w:rPr>
          <w:b/>
        </w:rPr>
      </w:pPr>
      <w:r w:rsidRPr="009E2AB6">
        <w:rPr>
          <w:rFonts w:hint="eastAsia"/>
          <w:b/>
        </w:rPr>
        <w:t>座</w:t>
      </w:r>
      <w:proofErr w:type="gramStart"/>
      <w:r w:rsidRPr="009E2AB6">
        <w:rPr>
          <w:rFonts w:hint="eastAsia"/>
          <w:b/>
        </w:rPr>
        <w:t>檯</w:t>
      </w:r>
      <w:proofErr w:type="gramEnd"/>
      <w:r w:rsidRPr="009E2AB6">
        <w:rPr>
          <w:rFonts w:hint="eastAsia"/>
          <w:b/>
        </w:rPr>
        <w:t>月曆及利是封採用展能藝術家的作品</w:t>
      </w:r>
    </w:p>
    <w:p w:rsidR="003F2345" w:rsidRDefault="00A02FE9" w:rsidP="00A02FE9">
      <w:proofErr w:type="gramStart"/>
      <w:r>
        <w:rPr>
          <w:rFonts w:hint="eastAsia"/>
        </w:rPr>
        <w:t>社企</w:t>
      </w:r>
      <w:proofErr w:type="gramEnd"/>
      <w:r>
        <w:rPr>
          <w:rFonts w:hint="eastAsia"/>
        </w:rPr>
        <w:t>「藝全人」積極向不同企業推廣展能藝術家的才能，並與本地多個機構包括香港建設銀行</w:t>
      </w:r>
      <w:r w:rsidR="001F4ED0">
        <w:rPr>
          <w:rFonts w:hint="eastAsia"/>
        </w:rPr>
        <w:t>（</w:t>
      </w:r>
      <w:r>
        <w:rPr>
          <w:rFonts w:hint="eastAsia"/>
        </w:rPr>
        <w:t>亞洲</w:t>
      </w:r>
      <w:r w:rsidR="001F4ED0">
        <w:rPr>
          <w:rFonts w:hint="eastAsia"/>
        </w:rPr>
        <w:t>）</w:t>
      </w:r>
      <w:r>
        <w:rPr>
          <w:rFonts w:hint="eastAsia"/>
        </w:rPr>
        <w:t>、新創建集團有限公司、</w:t>
      </w:r>
      <w:proofErr w:type="gramStart"/>
      <w:r w:rsidR="001F4ED0">
        <w:rPr>
          <w:rFonts w:hint="eastAsia"/>
        </w:rPr>
        <w:t>利比有限公司</w:t>
      </w:r>
      <w:proofErr w:type="gramEnd"/>
      <w:r>
        <w:rPr>
          <w:rFonts w:hint="eastAsia"/>
        </w:rPr>
        <w:t>、貿易通電子貿易</w:t>
      </w:r>
      <w:r>
        <w:rPr>
          <w:rFonts w:hint="eastAsia"/>
        </w:rPr>
        <w:lastRenderedPageBreak/>
        <w:t>有限公司</w:t>
      </w:r>
      <w:proofErr w:type="gramStart"/>
      <w:r>
        <w:rPr>
          <w:rFonts w:hint="eastAsia"/>
        </w:rPr>
        <w:t>及港城西北</w:t>
      </w:r>
      <w:proofErr w:type="gramEnd"/>
      <w:r>
        <w:rPr>
          <w:rFonts w:hint="eastAsia"/>
        </w:rPr>
        <w:t>扶輪社合作，採用多位展能藝術家如廖東梅、高楠、趙</w:t>
      </w:r>
      <w:r w:rsidR="001F4ED0">
        <w:rPr>
          <w:rFonts w:hint="eastAsia"/>
        </w:rPr>
        <w:t>惠</w:t>
      </w:r>
      <w:r>
        <w:rPr>
          <w:rFonts w:hint="eastAsia"/>
        </w:rPr>
        <w:t>芝、黃潤銓等的作品於公司製作的月曆及利是封上，讓更多普羅大眾時刻欣賞到展能藝術家多變化且高水準的作品。</w:t>
      </w:r>
    </w:p>
    <w:p w:rsidR="00331DA5" w:rsidRDefault="00331DA5" w:rsidP="00A02FE9"/>
    <w:p w:rsidR="00331DA5" w:rsidRDefault="00331DA5" w:rsidP="00A02FE9"/>
    <w:p w:rsidR="00331DA5" w:rsidRPr="009E2AB6" w:rsidRDefault="00331DA5" w:rsidP="00331DA5">
      <w:pPr>
        <w:rPr>
          <w:b/>
        </w:rPr>
      </w:pPr>
      <w:r w:rsidRPr="009E2AB6">
        <w:rPr>
          <w:rFonts w:hint="eastAsia"/>
          <w:b/>
        </w:rPr>
        <w:t>展能藝術家為香港國際龍舟邀請賽創作特色藝術裝置</w:t>
      </w:r>
    </w:p>
    <w:p w:rsidR="00331DA5" w:rsidRDefault="00331DA5" w:rsidP="00331DA5">
      <w:r>
        <w:rPr>
          <w:rFonts w:hint="eastAsia"/>
        </w:rPr>
        <w:t>與香港建設銀行</w:t>
      </w:r>
      <w:r w:rsidR="00C659DA">
        <w:rPr>
          <w:rFonts w:hint="eastAsia"/>
        </w:rPr>
        <w:t>（</w:t>
      </w:r>
      <w:r>
        <w:rPr>
          <w:rFonts w:hint="eastAsia"/>
        </w:rPr>
        <w:t>亞洲</w:t>
      </w:r>
      <w:r w:rsidR="00C659DA">
        <w:rPr>
          <w:rFonts w:hint="eastAsia"/>
        </w:rPr>
        <w:t>）</w:t>
      </w:r>
      <w:r>
        <w:rPr>
          <w:rFonts w:hint="eastAsia"/>
        </w:rPr>
        <w:t>再度合作，於</w:t>
      </w:r>
      <w:r>
        <w:rPr>
          <w:rFonts w:hint="eastAsia"/>
        </w:rPr>
        <w:t>2015</w:t>
      </w:r>
      <w:r>
        <w:rPr>
          <w:rFonts w:hint="eastAsia"/>
        </w:rPr>
        <w:t>年</w:t>
      </w:r>
      <w:r>
        <w:rPr>
          <w:rFonts w:hint="eastAsia"/>
        </w:rPr>
        <w:t>7</w:t>
      </w:r>
      <w:r w:rsidR="00C659DA">
        <w:rPr>
          <w:rFonts w:hint="eastAsia"/>
        </w:rPr>
        <w:t>月，</w:t>
      </w:r>
      <w:r>
        <w:rPr>
          <w:rFonts w:hint="eastAsia"/>
        </w:rPr>
        <w:t>八位藝術家包括</w:t>
      </w:r>
      <w:r>
        <w:rPr>
          <w:rFonts w:hint="eastAsia"/>
        </w:rPr>
        <w:t xml:space="preserve">: </w:t>
      </w:r>
      <w:r>
        <w:rPr>
          <w:rFonts w:hint="eastAsia"/>
        </w:rPr>
        <w:t>廖東梅、高楠、唐詠然、黃潤銓、陳穎琦、鄭靄其、李小燕和楊鎮威為香港國際龍舟邀請賽設計了一艘別具特色的龍舟擺設、三個龍舟健兒娃娃及八支巨型龍舟</w:t>
      </w:r>
      <w:proofErr w:type="gramStart"/>
      <w:r>
        <w:rPr>
          <w:rFonts w:hint="eastAsia"/>
        </w:rPr>
        <w:t>槳</w:t>
      </w:r>
      <w:proofErr w:type="gramEnd"/>
      <w:r>
        <w:rPr>
          <w:rFonts w:hint="eastAsia"/>
        </w:rPr>
        <w:t>作為藝術展覽品，為活動增添了藝術氣息，</w:t>
      </w:r>
      <w:proofErr w:type="gramStart"/>
      <w:r>
        <w:rPr>
          <w:rFonts w:hint="eastAsia"/>
        </w:rPr>
        <w:t>途人皆</w:t>
      </w:r>
      <w:proofErr w:type="gramEnd"/>
      <w:r>
        <w:rPr>
          <w:rFonts w:hint="eastAsia"/>
        </w:rPr>
        <w:t>舉機拍攝留念</w:t>
      </w:r>
      <w:r w:rsidR="006316E0">
        <w:rPr>
          <w:rFonts w:hint="eastAsia"/>
        </w:rPr>
        <w:t>！</w:t>
      </w:r>
    </w:p>
    <w:p w:rsidR="00331DA5" w:rsidRDefault="00331DA5" w:rsidP="00A02FE9"/>
    <w:p w:rsidR="007E781B" w:rsidRPr="009E2AB6" w:rsidRDefault="007E781B" w:rsidP="007E781B">
      <w:pPr>
        <w:rPr>
          <w:b/>
        </w:rPr>
      </w:pPr>
      <w:r w:rsidRPr="009E2AB6">
        <w:rPr>
          <w:rFonts w:hint="eastAsia"/>
          <w:b/>
        </w:rPr>
        <w:t>藝術通達與無障礙設施</w:t>
      </w:r>
      <w:r w:rsidRPr="009E2AB6">
        <w:rPr>
          <w:rFonts w:hint="eastAsia"/>
          <w:b/>
        </w:rPr>
        <w:t xml:space="preserve"> </w:t>
      </w:r>
    </w:p>
    <w:p w:rsidR="007E781B" w:rsidRPr="009E2AB6" w:rsidRDefault="007E781B" w:rsidP="007E781B">
      <w:pPr>
        <w:rPr>
          <w:b/>
        </w:rPr>
      </w:pPr>
    </w:p>
    <w:p w:rsidR="007E781B" w:rsidRPr="009E2AB6" w:rsidRDefault="007E781B" w:rsidP="007E781B">
      <w:pPr>
        <w:rPr>
          <w:b/>
        </w:rPr>
      </w:pPr>
      <w:r w:rsidRPr="009E2AB6">
        <w:rPr>
          <w:rFonts w:hint="eastAsia"/>
          <w:b/>
        </w:rPr>
        <w:t>倡議優化本地藝術場地的通達設施</w:t>
      </w:r>
    </w:p>
    <w:p w:rsidR="007E781B" w:rsidRDefault="007E781B" w:rsidP="007E781B">
      <w:r>
        <w:rPr>
          <w:rFonts w:hint="eastAsia"/>
        </w:rPr>
        <w:t>致函予康樂及文化事務署，探討加強本地藝文場地的通達設施。經過一連串的會面與遊說，聯同香港社會服務聯會與其他復康機構，成功爭取以下改善：</w:t>
      </w:r>
    </w:p>
    <w:p w:rsidR="007E781B" w:rsidRDefault="007E781B" w:rsidP="007E781B"/>
    <w:p w:rsidR="007E781B" w:rsidRDefault="007E781B" w:rsidP="007E781B">
      <w:r>
        <w:rPr>
          <w:rFonts w:hint="eastAsia"/>
        </w:rPr>
        <w:t>香港藝術館</w:t>
      </w:r>
    </w:p>
    <w:p w:rsidR="007E781B" w:rsidRDefault="007E781B" w:rsidP="007E781B">
      <w:proofErr w:type="gramStart"/>
      <w:r>
        <w:rPr>
          <w:rFonts w:hint="eastAsia"/>
        </w:rPr>
        <w:t>•</w:t>
      </w:r>
      <w:proofErr w:type="gramEnd"/>
      <w:r>
        <w:rPr>
          <w:rFonts w:hint="eastAsia"/>
        </w:rPr>
        <w:tab/>
      </w:r>
      <w:r>
        <w:rPr>
          <w:rFonts w:hint="eastAsia"/>
        </w:rPr>
        <w:t>將無障礙進出口更改至正門口，</w:t>
      </w:r>
      <w:proofErr w:type="gramStart"/>
      <w:r>
        <w:rPr>
          <w:rFonts w:hint="eastAsia"/>
        </w:rPr>
        <w:t>並優化為自動趟門</w:t>
      </w:r>
      <w:proofErr w:type="gramEnd"/>
      <w:r>
        <w:rPr>
          <w:rFonts w:hint="eastAsia"/>
        </w:rPr>
        <w:t>；</w:t>
      </w:r>
    </w:p>
    <w:p w:rsidR="007E781B" w:rsidRDefault="007E781B" w:rsidP="007E781B">
      <w:proofErr w:type="gramStart"/>
      <w:r>
        <w:rPr>
          <w:rFonts w:hint="eastAsia"/>
        </w:rPr>
        <w:t>•</w:t>
      </w:r>
      <w:proofErr w:type="gramEnd"/>
      <w:r>
        <w:rPr>
          <w:rFonts w:hint="eastAsia"/>
        </w:rPr>
        <w:tab/>
      </w:r>
      <w:r>
        <w:rPr>
          <w:rFonts w:hint="eastAsia"/>
        </w:rPr>
        <w:t>於通達洗手間設有</w:t>
      </w:r>
      <w:proofErr w:type="gramStart"/>
      <w:r>
        <w:rPr>
          <w:rFonts w:hint="eastAsia"/>
        </w:rPr>
        <w:t>摺</w:t>
      </w:r>
      <w:proofErr w:type="gramEnd"/>
      <w:r>
        <w:rPr>
          <w:rFonts w:hint="eastAsia"/>
        </w:rPr>
        <w:t>合式成人護理床；</w:t>
      </w:r>
      <w:r>
        <w:rPr>
          <w:rFonts w:hint="eastAsia"/>
        </w:rPr>
        <w:t xml:space="preserve"> </w:t>
      </w:r>
    </w:p>
    <w:p w:rsidR="007E781B" w:rsidRDefault="007E781B" w:rsidP="007E781B">
      <w:proofErr w:type="gramStart"/>
      <w:r>
        <w:rPr>
          <w:rFonts w:hint="eastAsia"/>
        </w:rPr>
        <w:t>•</w:t>
      </w:r>
      <w:proofErr w:type="gramEnd"/>
      <w:r>
        <w:rPr>
          <w:rFonts w:hint="eastAsia"/>
        </w:rPr>
        <w:tab/>
      </w:r>
      <w:r>
        <w:rPr>
          <w:rFonts w:hint="eastAsia"/>
        </w:rPr>
        <w:t>於</w:t>
      </w:r>
      <w:r>
        <w:rPr>
          <w:rFonts w:hint="eastAsia"/>
        </w:rPr>
        <w:t>1</w:t>
      </w:r>
      <w:r>
        <w:rPr>
          <w:rFonts w:hint="eastAsia"/>
        </w:rPr>
        <w:t>樓或以上樓層</w:t>
      </w:r>
      <w:proofErr w:type="gramStart"/>
      <w:r>
        <w:rPr>
          <w:rFonts w:hint="eastAsia"/>
        </w:rPr>
        <w:t>加設引路徑</w:t>
      </w:r>
      <w:proofErr w:type="gramEnd"/>
      <w:r>
        <w:rPr>
          <w:rFonts w:hint="eastAsia"/>
        </w:rPr>
        <w:t>連接通達升降機</w:t>
      </w:r>
      <w:proofErr w:type="gramStart"/>
      <w:r>
        <w:rPr>
          <w:rFonts w:hint="eastAsia"/>
        </w:rPr>
        <w:t>至摸讀</w:t>
      </w:r>
      <w:proofErr w:type="gramEnd"/>
      <w:r>
        <w:rPr>
          <w:rFonts w:hint="eastAsia"/>
        </w:rPr>
        <w:t>地圖。</w:t>
      </w:r>
      <w:r>
        <w:rPr>
          <w:rFonts w:hint="eastAsia"/>
        </w:rPr>
        <w:t xml:space="preserve"> </w:t>
      </w:r>
    </w:p>
    <w:p w:rsidR="007E781B" w:rsidRDefault="007E781B" w:rsidP="007E781B"/>
    <w:p w:rsidR="007E781B" w:rsidRDefault="007E781B" w:rsidP="007E781B">
      <w:r>
        <w:rPr>
          <w:rFonts w:hint="eastAsia"/>
        </w:rPr>
        <w:t>東九龍文化中心</w:t>
      </w:r>
    </w:p>
    <w:p w:rsidR="007E781B" w:rsidRDefault="007E781B" w:rsidP="007E781B">
      <w:proofErr w:type="gramStart"/>
      <w:r>
        <w:rPr>
          <w:rFonts w:hint="eastAsia"/>
        </w:rPr>
        <w:t>•</w:t>
      </w:r>
      <w:proofErr w:type="gramEnd"/>
      <w:r>
        <w:rPr>
          <w:rFonts w:hint="eastAsia"/>
        </w:rPr>
        <w:tab/>
      </w:r>
      <w:r>
        <w:rPr>
          <w:rFonts w:hint="eastAsia"/>
        </w:rPr>
        <w:t>於兩個主劇場大大增加輪椅觀眾席數目；</w:t>
      </w:r>
    </w:p>
    <w:p w:rsidR="007E781B" w:rsidRDefault="007E781B" w:rsidP="007E781B">
      <w:proofErr w:type="gramStart"/>
      <w:r>
        <w:rPr>
          <w:rFonts w:hint="eastAsia"/>
        </w:rPr>
        <w:t>•</w:t>
      </w:r>
      <w:proofErr w:type="gramEnd"/>
      <w:r>
        <w:rPr>
          <w:rFonts w:hint="eastAsia"/>
        </w:rPr>
        <w:tab/>
      </w:r>
      <w:r>
        <w:rPr>
          <w:rFonts w:hint="eastAsia"/>
        </w:rPr>
        <w:t>為口述影像員提供工作室；</w:t>
      </w:r>
    </w:p>
    <w:p w:rsidR="007E781B" w:rsidRDefault="007E781B" w:rsidP="007E781B">
      <w:proofErr w:type="gramStart"/>
      <w:r>
        <w:rPr>
          <w:rFonts w:hint="eastAsia"/>
        </w:rPr>
        <w:t>•</w:t>
      </w:r>
      <w:proofErr w:type="gramEnd"/>
      <w:r>
        <w:rPr>
          <w:rFonts w:hint="eastAsia"/>
        </w:rPr>
        <w:tab/>
      </w:r>
      <w:r>
        <w:rPr>
          <w:rFonts w:hint="eastAsia"/>
        </w:rPr>
        <w:t>為自閉特色人士及有需要人士加設安靜室；</w:t>
      </w:r>
    </w:p>
    <w:p w:rsidR="007E781B" w:rsidRDefault="007E781B" w:rsidP="007E781B">
      <w:proofErr w:type="gramStart"/>
      <w:r>
        <w:rPr>
          <w:rFonts w:hint="eastAsia"/>
        </w:rPr>
        <w:t>•</w:t>
      </w:r>
      <w:proofErr w:type="gramEnd"/>
      <w:r>
        <w:rPr>
          <w:rFonts w:hint="eastAsia"/>
        </w:rPr>
        <w:tab/>
      </w:r>
      <w:r>
        <w:rPr>
          <w:rFonts w:hint="eastAsia"/>
        </w:rPr>
        <w:t>為展能藝術家提供通達化妝間。</w:t>
      </w:r>
    </w:p>
    <w:p w:rsidR="007E781B" w:rsidRDefault="007E781B" w:rsidP="00A02FE9"/>
    <w:p w:rsidR="007E781B" w:rsidRPr="009E2AB6" w:rsidRDefault="007E781B" w:rsidP="007E781B">
      <w:pPr>
        <w:rPr>
          <w:b/>
        </w:rPr>
      </w:pPr>
      <w:r w:rsidRPr="009E2AB6">
        <w:rPr>
          <w:rFonts w:hint="eastAsia"/>
          <w:b/>
        </w:rPr>
        <w:t>為西九文化區擔任場地通達顧問</w:t>
      </w:r>
    </w:p>
    <w:p w:rsidR="007E781B" w:rsidRDefault="007E781B" w:rsidP="007E781B">
      <w:proofErr w:type="gramStart"/>
      <w:r>
        <w:rPr>
          <w:rFonts w:hint="eastAsia"/>
        </w:rPr>
        <w:t>獲西</w:t>
      </w:r>
      <w:proofErr w:type="gramEnd"/>
      <w:r>
        <w:rPr>
          <w:rFonts w:hint="eastAsia"/>
        </w:rPr>
        <w:t>九文化區管理局聘任的建築團隊邀請，連續四度擔任場地通達顧問。過去一年，為西九公園及演藝綜合劇場提供場地通達的意見，並分別於</w:t>
      </w:r>
      <w:r>
        <w:rPr>
          <w:rFonts w:hint="eastAsia"/>
        </w:rPr>
        <w:t>2015</w:t>
      </w:r>
      <w:r>
        <w:rPr>
          <w:rFonts w:hint="eastAsia"/>
        </w:rPr>
        <w:t>年</w:t>
      </w:r>
      <w:r>
        <w:rPr>
          <w:rFonts w:hint="eastAsia"/>
        </w:rPr>
        <w:t>5</w:t>
      </w:r>
      <w:r>
        <w:rPr>
          <w:rFonts w:hint="eastAsia"/>
        </w:rPr>
        <w:t>月及</w:t>
      </w:r>
      <w:r>
        <w:rPr>
          <w:rFonts w:hint="eastAsia"/>
        </w:rPr>
        <w:t>9</w:t>
      </w:r>
      <w:r>
        <w:rPr>
          <w:rFonts w:hint="eastAsia"/>
        </w:rPr>
        <w:t>月舉行諮詢會議，收集業界意見。有關資料已整理交予建築團隊，有待當局接納和採用。</w:t>
      </w:r>
    </w:p>
    <w:p w:rsidR="007E781B" w:rsidRDefault="007E781B" w:rsidP="007E781B"/>
    <w:p w:rsidR="007E781B" w:rsidRPr="009E2AB6" w:rsidRDefault="007E781B" w:rsidP="007E781B">
      <w:pPr>
        <w:rPr>
          <w:b/>
        </w:rPr>
      </w:pPr>
      <w:r w:rsidRPr="009E2AB6">
        <w:rPr>
          <w:rFonts w:hint="eastAsia"/>
          <w:b/>
        </w:rPr>
        <w:t>更多藝術通達伙伴</w:t>
      </w:r>
    </w:p>
    <w:p w:rsidR="007E781B" w:rsidRDefault="007E781B" w:rsidP="007E781B">
      <w:r>
        <w:rPr>
          <w:rFonts w:hint="eastAsia"/>
        </w:rPr>
        <w:t>團隊多年來的努力，讓更多藝術機構理解藝術通達，並嘗試加入此服務於演出或展覽中，其中</w:t>
      </w:r>
      <w:proofErr w:type="gramStart"/>
      <w:r>
        <w:rPr>
          <w:rFonts w:hint="eastAsia"/>
        </w:rPr>
        <w:t>包括進念</w:t>
      </w:r>
      <w:proofErr w:type="gramEnd"/>
      <w:r>
        <w:rPr>
          <w:rFonts w:hint="eastAsia"/>
        </w:rPr>
        <w:t>、</w:t>
      </w:r>
      <w:proofErr w:type="gramStart"/>
      <w:r>
        <w:rPr>
          <w:rFonts w:hint="eastAsia"/>
        </w:rPr>
        <w:t>二十面體</w:t>
      </w:r>
      <w:proofErr w:type="gramEnd"/>
      <w:r>
        <w:rPr>
          <w:rFonts w:hint="eastAsia"/>
        </w:rPr>
        <w:t>、創不同、</w:t>
      </w:r>
      <w:proofErr w:type="spellStart"/>
      <w:r>
        <w:rPr>
          <w:rFonts w:hint="eastAsia"/>
        </w:rPr>
        <w:t>iStage</w:t>
      </w:r>
      <w:proofErr w:type="spellEnd"/>
      <w:r>
        <w:rPr>
          <w:rFonts w:hint="eastAsia"/>
        </w:rPr>
        <w:t>、劇道場、香港藝術節等。</w:t>
      </w:r>
    </w:p>
    <w:p w:rsidR="00C95A88" w:rsidRDefault="00C95A88" w:rsidP="007E781B"/>
    <w:p w:rsidR="00C95A88" w:rsidRPr="009E2AB6" w:rsidRDefault="00C95A88" w:rsidP="00C95A88">
      <w:pPr>
        <w:rPr>
          <w:b/>
        </w:rPr>
      </w:pPr>
      <w:r w:rsidRPr="009E2AB6">
        <w:rPr>
          <w:rFonts w:hint="eastAsia"/>
          <w:b/>
        </w:rPr>
        <w:lastRenderedPageBreak/>
        <w:t>教育講座</w:t>
      </w:r>
      <w:r w:rsidRPr="009E2AB6">
        <w:rPr>
          <w:rFonts w:hint="eastAsia"/>
          <w:b/>
        </w:rPr>
        <w:t xml:space="preserve"> </w:t>
      </w:r>
    </w:p>
    <w:p w:rsidR="00C95A88" w:rsidRPr="009E2AB6" w:rsidRDefault="00C95A88" w:rsidP="00C95A88">
      <w:pPr>
        <w:rPr>
          <w:b/>
        </w:rPr>
      </w:pPr>
    </w:p>
    <w:p w:rsidR="00C95A88" w:rsidRPr="009E2AB6" w:rsidRDefault="00C95A88" w:rsidP="00C95A88">
      <w:pPr>
        <w:rPr>
          <w:b/>
        </w:rPr>
      </w:pPr>
      <w:r w:rsidRPr="009E2AB6">
        <w:rPr>
          <w:rFonts w:hint="eastAsia"/>
          <w:b/>
        </w:rPr>
        <w:t>教育講座</w:t>
      </w:r>
      <w:proofErr w:type="gramStart"/>
      <w:r w:rsidRPr="009E2AB6">
        <w:rPr>
          <w:rFonts w:hint="eastAsia"/>
          <w:b/>
        </w:rPr>
        <w:t>•</w:t>
      </w:r>
      <w:proofErr w:type="gramEnd"/>
      <w:r w:rsidRPr="009E2AB6">
        <w:rPr>
          <w:rFonts w:hint="eastAsia"/>
          <w:b/>
        </w:rPr>
        <w:t>入校推廣</w:t>
      </w:r>
    </w:p>
    <w:p w:rsidR="00C95A88" w:rsidRDefault="00C95A88" w:rsidP="00C95A88">
      <w:r>
        <w:rPr>
          <w:rFonts w:hint="eastAsia"/>
        </w:rPr>
        <w:t>展能藝術家共探訪</w:t>
      </w:r>
      <w:r>
        <w:rPr>
          <w:rFonts w:hint="eastAsia"/>
        </w:rPr>
        <w:t>37</w:t>
      </w:r>
      <w:r>
        <w:rPr>
          <w:rFonts w:hint="eastAsia"/>
        </w:rPr>
        <w:t>間學校，舉行</w:t>
      </w:r>
      <w:r>
        <w:rPr>
          <w:rFonts w:hint="eastAsia"/>
        </w:rPr>
        <w:t>41</w:t>
      </w:r>
      <w:r>
        <w:rPr>
          <w:rFonts w:hint="eastAsia"/>
        </w:rPr>
        <w:t>次分享講座。透過講座和示範，與</w:t>
      </w:r>
      <w:r>
        <w:rPr>
          <w:rFonts w:hint="eastAsia"/>
        </w:rPr>
        <w:t>8,469</w:t>
      </w:r>
      <w:r>
        <w:rPr>
          <w:rFonts w:hint="eastAsia"/>
        </w:rPr>
        <w:t>名學生分享個人經歷，展示藝術成就，並設互動環節，加深對殘疾人士與展能藝術的認識。</w:t>
      </w:r>
    </w:p>
    <w:p w:rsidR="00C95A88" w:rsidRDefault="00C95A88" w:rsidP="00C95A88"/>
    <w:p w:rsidR="00C95A88" w:rsidRPr="009E2AB6" w:rsidRDefault="00C95A88" w:rsidP="00C95A88">
      <w:pPr>
        <w:rPr>
          <w:b/>
        </w:rPr>
      </w:pPr>
      <w:r w:rsidRPr="009E2AB6">
        <w:rPr>
          <w:rFonts w:hint="eastAsia"/>
          <w:b/>
        </w:rPr>
        <w:t>香港展能藝術會</w:t>
      </w:r>
    </w:p>
    <w:p w:rsidR="00C95A88" w:rsidRDefault="00C95A88" w:rsidP="00C95A88">
      <w:r w:rsidRPr="00C95A88">
        <w:rPr>
          <w:rFonts w:hint="eastAsia"/>
        </w:rPr>
        <w:t>香港展能藝術會的宗旨是「藝術同參與．</w:t>
      </w:r>
      <w:proofErr w:type="gramStart"/>
      <w:r w:rsidRPr="00C95A88">
        <w:rPr>
          <w:rFonts w:hint="eastAsia"/>
        </w:rPr>
        <w:t>傷健共展能</w:t>
      </w:r>
      <w:proofErr w:type="gramEnd"/>
      <w:r w:rsidRPr="00C95A88">
        <w:rPr>
          <w:rFonts w:hint="eastAsia"/>
        </w:rPr>
        <w:t>」。我們相信每個人都有藝術創作的潛能，欣賞藝術是每一個人的權利。我們致力推廣不同能力人士有平等機會參與藝術及提昇藝術造詣，並且透過藝術，締造一個共融的社會。</w:t>
      </w:r>
    </w:p>
    <w:p w:rsidR="00C95A88" w:rsidRDefault="00C95A88" w:rsidP="00C95A88"/>
    <w:p w:rsidR="00C95A88" w:rsidRPr="009E2AB6" w:rsidRDefault="00C95A88" w:rsidP="00C95A88">
      <w:pPr>
        <w:rPr>
          <w:b/>
        </w:rPr>
      </w:pPr>
      <w:r w:rsidRPr="009E2AB6">
        <w:rPr>
          <w:rFonts w:hint="eastAsia"/>
          <w:b/>
        </w:rPr>
        <w:t>我們的工作</w:t>
      </w:r>
    </w:p>
    <w:p w:rsidR="00C95A88" w:rsidRDefault="00C95A88" w:rsidP="00C95A88">
      <w:r>
        <w:rPr>
          <w:rFonts w:hint="eastAsia"/>
        </w:rPr>
        <w:t>普及藝術</w:t>
      </w:r>
    </w:p>
    <w:p w:rsidR="00C95A88" w:rsidRDefault="00C95A88" w:rsidP="00C95A88">
      <w:r>
        <w:rPr>
          <w:rFonts w:hint="eastAsia"/>
        </w:rPr>
        <w:t>推廣共融</w:t>
      </w:r>
    </w:p>
    <w:p w:rsidR="00C95A88" w:rsidRDefault="00C95A88" w:rsidP="00C95A88">
      <w:r>
        <w:rPr>
          <w:rFonts w:hint="eastAsia"/>
        </w:rPr>
        <w:t>社會企業</w:t>
      </w:r>
    </w:p>
    <w:p w:rsidR="00C95A88" w:rsidRDefault="00C95A88" w:rsidP="00C95A88">
      <w:r>
        <w:rPr>
          <w:rFonts w:hint="eastAsia"/>
        </w:rPr>
        <w:t>專業發展</w:t>
      </w:r>
    </w:p>
    <w:p w:rsidR="00C95A88" w:rsidRDefault="00C95A88" w:rsidP="00C95A88">
      <w:r>
        <w:rPr>
          <w:rFonts w:hint="eastAsia"/>
        </w:rPr>
        <w:t>國際網路</w:t>
      </w:r>
    </w:p>
    <w:p w:rsidR="00C95A88" w:rsidRDefault="00C95A88" w:rsidP="00C95A88">
      <w:r>
        <w:rPr>
          <w:rFonts w:hint="eastAsia"/>
        </w:rPr>
        <w:t>藝術教育</w:t>
      </w:r>
    </w:p>
    <w:p w:rsidR="00C95A88" w:rsidRDefault="00C95A88" w:rsidP="00C95A88">
      <w:r>
        <w:rPr>
          <w:rFonts w:hint="eastAsia"/>
        </w:rPr>
        <w:t>藝術通達</w:t>
      </w:r>
    </w:p>
    <w:p w:rsidR="00C95A88" w:rsidRDefault="00C95A88" w:rsidP="00C95A88"/>
    <w:p w:rsidR="00C95A88" w:rsidRPr="009E2AB6" w:rsidRDefault="00C95A88" w:rsidP="00C95A88">
      <w:pPr>
        <w:rPr>
          <w:b/>
        </w:rPr>
      </w:pPr>
      <w:r w:rsidRPr="009E2AB6">
        <w:rPr>
          <w:rFonts w:hint="eastAsia"/>
          <w:b/>
        </w:rPr>
        <w:t>總辦事處</w:t>
      </w:r>
    </w:p>
    <w:p w:rsidR="00C95A88" w:rsidRDefault="00C95A88" w:rsidP="00C95A88">
      <w:r>
        <w:rPr>
          <w:rFonts w:hint="eastAsia"/>
        </w:rPr>
        <w:t>地址：香港銅鑼灣</w:t>
      </w:r>
      <w:proofErr w:type="gramStart"/>
      <w:r>
        <w:rPr>
          <w:rFonts w:hint="eastAsia"/>
        </w:rPr>
        <w:t>福蔭道</w:t>
      </w:r>
      <w:proofErr w:type="gramEnd"/>
      <w:r>
        <w:rPr>
          <w:rFonts w:hint="eastAsia"/>
        </w:rPr>
        <w:t>7</w:t>
      </w:r>
      <w:r>
        <w:rPr>
          <w:rFonts w:hint="eastAsia"/>
        </w:rPr>
        <w:t>號銅鑼灣社區中心</w:t>
      </w:r>
      <w:r>
        <w:rPr>
          <w:rFonts w:hint="eastAsia"/>
        </w:rPr>
        <w:t>4</w:t>
      </w:r>
      <w:r>
        <w:rPr>
          <w:rFonts w:hint="eastAsia"/>
        </w:rPr>
        <w:t>樓</w:t>
      </w:r>
    </w:p>
    <w:p w:rsidR="00C95A88" w:rsidRDefault="00C95A88" w:rsidP="00C95A88">
      <w:r>
        <w:rPr>
          <w:rFonts w:hint="eastAsia"/>
        </w:rPr>
        <w:t>電話：</w:t>
      </w:r>
      <w:r>
        <w:rPr>
          <w:rFonts w:hint="eastAsia"/>
        </w:rPr>
        <w:t>(852) 2855 9548</w:t>
      </w:r>
    </w:p>
    <w:p w:rsidR="00C95A88" w:rsidRDefault="00C95A88" w:rsidP="00C95A88">
      <w:r>
        <w:rPr>
          <w:rFonts w:hint="eastAsia"/>
        </w:rPr>
        <w:t>傳真：</w:t>
      </w:r>
      <w:r>
        <w:rPr>
          <w:rFonts w:hint="eastAsia"/>
        </w:rPr>
        <w:t>(852) 2872 5246</w:t>
      </w:r>
    </w:p>
    <w:p w:rsidR="00C95A88" w:rsidRDefault="00C95A88" w:rsidP="00C95A88">
      <w:r>
        <w:rPr>
          <w:rFonts w:hint="eastAsia"/>
        </w:rPr>
        <w:t>電郵：</w:t>
      </w:r>
      <w:r>
        <w:rPr>
          <w:rFonts w:hint="eastAsia"/>
        </w:rPr>
        <w:t xml:space="preserve">ada@adahk.org.hk </w:t>
      </w:r>
    </w:p>
    <w:p w:rsidR="00C95A88" w:rsidRDefault="00C95A88" w:rsidP="00C95A88">
      <w:r>
        <w:rPr>
          <w:rFonts w:hint="eastAsia"/>
        </w:rPr>
        <w:t>網址：</w:t>
      </w:r>
      <w:r>
        <w:rPr>
          <w:rFonts w:hint="eastAsia"/>
        </w:rPr>
        <w:t>www.adahk.org.hk</w:t>
      </w:r>
    </w:p>
    <w:p w:rsidR="00C95A88" w:rsidRDefault="00C95A88" w:rsidP="00C95A88"/>
    <w:p w:rsidR="00C95A88" w:rsidRPr="009E2AB6" w:rsidRDefault="00C95A88" w:rsidP="00C95A88">
      <w:pPr>
        <w:rPr>
          <w:b/>
        </w:rPr>
      </w:pPr>
      <w:r w:rsidRPr="009E2AB6">
        <w:rPr>
          <w:rFonts w:hint="eastAsia"/>
          <w:b/>
        </w:rPr>
        <w:t>賽馬會共融藝術工房</w:t>
      </w:r>
      <w:r w:rsidRPr="009E2AB6">
        <w:rPr>
          <w:rFonts w:hint="eastAsia"/>
          <w:b/>
        </w:rPr>
        <w:t xml:space="preserve"> </w:t>
      </w:r>
    </w:p>
    <w:p w:rsidR="00C95A88" w:rsidRDefault="00C95A88" w:rsidP="00C95A88">
      <w:r>
        <w:rPr>
          <w:rFonts w:hint="eastAsia"/>
        </w:rPr>
        <w:t>地址：香港九龍石硤尾白田街</w:t>
      </w:r>
      <w:r>
        <w:rPr>
          <w:rFonts w:hint="eastAsia"/>
        </w:rPr>
        <w:t>30</w:t>
      </w:r>
      <w:r>
        <w:rPr>
          <w:rFonts w:hint="eastAsia"/>
        </w:rPr>
        <w:t>號賽馬會創意藝術中心</w:t>
      </w:r>
      <w:r>
        <w:rPr>
          <w:rFonts w:hint="eastAsia"/>
        </w:rPr>
        <w:t>L3-04</w:t>
      </w:r>
      <w:r>
        <w:rPr>
          <w:rFonts w:hint="eastAsia"/>
        </w:rPr>
        <w:t>室</w:t>
      </w:r>
    </w:p>
    <w:p w:rsidR="00C95A88" w:rsidRDefault="00C95A88" w:rsidP="00C95A88">
      <w:r>
        <w:rPr>
          <w:rFonts w:hint="eastAsia"/>
        </w:rPr>
        <w:t>電話：</w:t>
      </w:r>
      <w:r>
        <w:rPr>
          <w:rFonts w:hint="eastAsia"/>
        </w:rPr>
        <w:t>(852) 2777 8664</w:t>
      </w:r>
    </w:p>
    <w:p w:rsidR="00C95A88" w:rsidRDefault="00C95A88" w:rsidP="00C95A88">
      <w:r>
        <w:rPr>
          <w:rFonts w:hint="eastAsia"/>
        </w:rPr>
        <w:t>傳真：</w:t>
      </w:r>
      <w:r>
        <w:rPr>
          <w:rFonts w:hint="eastAsia"/>
        </w:rPr>
        <w:t>(852) 2777 8669</w:t>
      </w:r>
    </w:p>
    <w:p w:rsidR="00C95A88" w:rsidRDefault="00C95A88" w:rsidP="00C95A88">
      <w:r>
        <w:rPr>
          <w:rFonts w:hint="eastAsia"/>
        </w:rPr>
        <w:t>電郵：</w:t>
      </w:r>
      <w:r>
        <w:rPr>
          <w:rFonts w:hint="eastAsia"/>
        </w:rPr>
        <w:t>jcias@adahk.org.hk</w:t>
      </w:r>
    </w:p>
    <w:p w:rsidR="00C95A88" w:rsidRDefault="00C95A88" w:rsidP="00C95A88"/>
    <w:p w:rsidR="00C95A88" w:rsidRPr="009E2AB6" w:rsidRDefault="00C95A88" w:rsidP="00C95A88">
      <w:pPr>
        <w:rPr>
          <w:b/>
        </w:rPr>
      </w:pPr>
      <w:r w:rsidRPr="009E2AB6">
        <w:rPr>
          <w:rFonts w:hint="eastAsia"/>
          <w:b/>
        </w:rPr>
        <w:t>賽馬會藝術通達服務中心</w:t>
      </w:r>
    </w:p>
    <w:p w:rsidR="00C95A88" w:rsidRDefault="00C95A88" w:rsidP="00C95A88">
      <w:r>
        <w:rPr>
          <w:rFonts w:hint="eastAsia"/>
        </w:rPr>
        <w:t>地址：香港九龍石硤尾白田街</w:t>
      </w:r>
      <w:r>
        <w:rPr>
          <w:rFonts w:hint="eastAsia"/>
        </w:rPr>
        <w:t>30</w:t>
      </w:r>
      <w:r>
        <w:rPr>
          <w:rFonts w:hint="eastAsia"/>
        </w:rPr>
        <w:t>號賽馬會創意藝術中心</w:t>
      </w:r>
      <w:r>
        <w:rPr>
          <w:rFonts w:hint="eastAsia"/>
        </w:rPr>
        <w:t>L8-02</w:t>
      </w:r>
      <w:r>
        <w:rPr>
          <w:rFonts w:hint="eastAsia"/>
        </w:rPr>
        <w:t>室</w:t>
      </w:r>
    </w:p>
    <w:p w:rsidR="00C95A88" w:rsidRDefault="00C95A88" w:rsidP="00C95A88">
      <w:r>
        <w:rPr>
          <w:rFonts w:hint="eastAsia"/>
        </w:rPr>
        <w:t>電話：</w:t>
      </w:r>
      <w:r>
        <w:rPr>
          <w:rFonts w:hint="eastAsia"/>
        </w:rPr>
        <w:t>(852) 2777 1771 / (852) 2777 1772</w:t>
      </w:r>
    </w:p>
    <w:p w:rsidR="00C95A88" w:rsidRDefault="00C95A88" w:rsidP="00C95A88">
      <w:r>
        <w:rPr>
          <w:rFonts w:hint="eastAsia"/>
        </w:rPr>
        <w:t>傳真：</w:t>
      </w:r>
      <w:r>
        <w:rPr>
          <w:rFonts w:hint="eastAsia"/>
        </w:rPr>
        <w:t>(852) 2777 1211</w:t>
      </w:r>
    </w:p>
    <w:p w:rsidR="00C95A88" w:rsidRDefault="00C95A88" w:rsidP="00C95A88">
      <w:r>
        <w:rPr>
          <w:rFonts w:hint="eastAsia"/>
        </w:rPr>
        <w:lastRenderedPageBreak/>
        <w:t>電郵：</w:t>
      </w:r>
      <w:r>
        <w:rPr>
          <w:rFonts w:hint="eastAsia"/>
        </w:rPr>
        <w:t xml:space="preserve">enquiry@jcaasc.hk </w:t>
      </w:r>
    </w:p>
    <w:p w:rsidR="00C95A88" w:rsidRDefault="00C95A88" w:rsidP="00C95A88">
      <w:r>
        <w:rPr>
          <w:rFonts w:hint="eastAsia"/>
        </w:rPr>
        <w:t>網頁：</w:t>
      </w:r>
      <w:r>
        <w:rPr>
          <w:rFonts w:hint="eastAsia"/>
        </w:rPr>
        <w:t>www.jcaasc.hk</w:t>
      </w:r>
    </w:p>
    <w:p w:rsidR="00C95A88" w:rsidRDefault="00C95A88" w:rsidP="00C95A88"/>
    <w:p w:rsidR="00C95A88" w:rsidRPr="009E2AB6" w:rsidRDefault="00C95A88" w:rsidP="00C95A88">
      <w:pPr>
        <w:rPr>
          <w:b/>
        </w:rPr>
      </w:pPr>
      <w:r w:rsidRPr="009E2AB6">
        <w:rPr>
          <w:rFonts w:hint="eastAsia"/>
          <w:b/>
        </w:rPr>
        <w:t>藝全人創作有限公司</w:t>
      </w:r>
    </w:p>
    <w:p w:rsidR="00C95A88" w:rsidRDefault="00C95A88" w:rsidP="00C95A88">
      <w:r>
        <w:rPr>
          <w:rFonts w:hint="eastAsia"/>
        </w:rPr>
        <w:t>地址：香港銅鑼灣</w:t>
      </w:r>
      <w:proofErr w:type="gramStart"/>
      <w:r>
        <w:rPr>
          <w:rFonts w:hint="eastAsia"/>
        </w:rPr>
        <w:t>福蔭道</w:t>
      </w:r>
      <w:proofErr w:type="gramEnd"/>
      <w:r>
        <w:rPr>
          <w:rFonts w:hint="eastAsia"/>
        </w:rPr>
        <w:t>7</w:t>
      </w:r>
      <w:r>
        <w:rPr>
          <w:rFonts w:hint="eastAsia"/>
        </w:rPr>
        <w:t>號銅鑼灣社區中心</w:t>
      </w:r>
      <w:r>
        <w:rPr>
          <w:rFonts w:hint="eastAsia"/>
        </w:rPr>
        <w:t>4</w:t>
      </w:r>
      <w:r>
        <w:rPr>
          <w:rFonts w:hint="eastAsia"/>
        </w:rPr>
        <w:t>樓</w:t>
      </w:r>
    </w:p>
    <w:p w:rsidR="00C95A88" w:rsidRDefault="00C95A88" w:rsidP="00C95A88">
      <w:r>
        <w:rPr>
          <w:rFonts w:hint="eastAsia"/>
        </w:rPr>
        <w:t>電話：</w:t>
      </w:r>
      <w:r>
        <w:rPr>
          <w:rFonts w:hint="eastAsia"/>
        </w:rPr>
        <w:t>(852) 2570 7161</w:t>
      </w:r>
    </w:p>
    <w:p w:rsidR="00C95A88" w:rsidRDefault="00C95A88" w:rsidP="00C95A88">
      <w:r>
        <w:rPr>
          <w:rFonts w:hint="eastAsia"/>
        </w:rPr>
        <w:t>傳真：</w:t>
      </w:r>
      <w:r>
        <w:rPr>
          <w:rFonts w:hint="eastAsia"/>
        </w:rPr>
        <w:t>(852) 2872 5246</w:t>
      </w:r>
    </w:p>
    <w:p w:rsidR="00C95A88" w:rsidRDefault="00C95A88" w:rsidP="00C95A88">
      <w:r>
        <w:rPr>
          <w:rFonts w:hint="eastAsia"/>
        </w:rPr>
        <w:t>電郵：</w:t>
      </w:r>
      <w:r>
        <w:rPr>
          <w:rFonts w:hint="eastAsia"/>
        </w:rPr>
        <w:t>adam_enquiry@adahk.org.hk</w:t>
      </w:r>
    </w:p>
    <w:p w:rsidR="00C95A88" w:rsidRPr="007E781B" w:rsidRDefault="00C95A88" w:rsidP="00C95A88">
      <w:r>
        <w:rPr>
          <w:rFonts w:hint="eastAsia"/>
        </w:rPr>
        <w:t>網頁：</w:t>
      </w:r>
      <w:r>
        <w:rPr>
          <w:rFonts w:hint="eastAsia"/>
        </w:rPr>
        <w:t>http://www.adamartscreation.com</w:t>
      </w:r>
    </w:p>
    <w:sectPr w:rsidR="00C95A88" w:rsidRPr="007E78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6C" w:rsidRDefault="0001506C" w:rsidP="003E1DD1">
      <w:r>
        <w:separator/>
      </w:r>
    </w:p>
  </w:endnote>
  <w:endnote w:type="continuationSeparator" w:id="0">
    <w:p w:rsidR="0001506C" w:rsidRDefault="0001506C" w:rsidP="003E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6C" w:rsidRDefault="0001506C" w:rsidP="003E1DD1">
      <w:r>
        <w:separator/>
      </w:r>
    </w:p>
  </w:footnote>
  <w:footnote w:type="continuationSeparator" w:id="0">
    <w:p w:rsidR="0001506C" w:rsidRDefault="0001506C" w:rsidP="003E1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44"/>
    <w:rsid w:val="0001506C"/>
    <w:rsid w:val="00066AFC"/>
    <w:rsid w:val="000C49A5"/>
    <w:rsid w:val="001261FA"/>
    <w:rsid w:val="001412A3"/>
    <w:rsid w:val="001B286F"/>
    <w:rsid w:val="001F4ED0"/>
    <w:rsid w:val="00251298"/>
    <w:rsid w:val="0030167A"/>
    <w:rsid w:val="00331DA5"/>
    <w:rsid w:val="003D7A0E"/>
    <w:rsid w:val="003E1DD1"/>
    <w:rsid w:val="003F2345"/>
    <w:rsid w:val="00424D04"/>
    <w:rsid w:val="004938EC"/>
    <w:rsid w:val="004A5203"/>
    <w:rsid w:val="004F4D03"/>
    <w:rsid w:val="006316E0"/>
    <w:rsid w:val="006467BA"/>
    <w:rsid w:val="00663E90"/>
    <w:rsid w:val="006B6664"/>
    <w:rsid w:val="006D7DBA"/>
    <w:rsid w:val="00733D86"/>
    <w:rsid w:val="00767D91"/>
    <w:rsid w:val="007E535A"/>
    <w:rsid w:val="007E781B"/>
    <w:rsid w:val="008415FD"/>
    <w:rsid w:val="009E2AB6"/>
    <w:rsid w:val="00A02FE9"/>
    <w:rsid w:val="00A110AD"/>
    <w:rsid w:val="00BC6EA1"/>
    <w:rsid w:val="00C659DA"/>
    <w:rsid w:val="00C95A88"/>
    <w:rsid w:val="00CC3944"/>
    <w:rsid w:val="00E47BEB"/>
    <w:rsid w:val="00E65665"/>
    <w:rsid w:val="00EA50E3"/>
    <w:rsid w:val="00F13D4A"/>
    <w:rsid w:val="00F23649"/>
    <w:rsid w:val="00F83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DD1"/>
    <w:pPr>
      <w:tabs>
        <w:tab w:val="center" w:pos="4153"/>
        <w:tab w:val="right" w:pos="8306"/>
      </w:tabs>
      <w:snapToGrid w:val="0"/>
    </w:pPr>
    <w:rPr>
      <w:sz w:val="20"/>
      <w:szCs w:val="20"/>
    </w:rPr>
  </w:style>
  <w:style w:type="character" w:customStyle="1" w:styleId="a4">
    <w:name w:val="頁首 字元"/>
    <w:basedOn w:val="a0"/>
    <w:link w:val="a3"/>
    <w:uiPriority w:val="99"/>
    <w:rsid w:val="003E1DD1"/>
    <w:rPr>
      <w:sz w:val="20"/>
      <w:szCs w:val="20"/>
    </w:rPr>
  </w:style>
  <w:style w:type="paragraph" w:styleId="a5">
    <w:name w:val="footer"/>
    <w:basedOn w:val="a"/>
    <w:link w:val="a6"/>
    <w:uiPriority w:val="99"/>
    <w:unhideWhenUsed/>
    <w:rsid w:val="003E1DD1"/>
    <w:pPr>
      <w:tabs>
        <w:tab w:val="center" w:pos="4153"/>
        <w:tab w:val="right" w:pos="8306"/>
      </w:tabs>
      <w:snapToGrid w:val="0"/>
    </w:pPr>
    <w:rPr>
      <w:sz w:val="20"/>
      <w:szCs w:val="20"/>
    </w:rPr>
  </w:style>
  <w:style w:type="character" w:customStyle="1" w:styleId="a6">
    <w:name w:val="頁尾 字元"/>
    <w:basedOn w:val="a0"/>
    <w:link w:val="a5"/>
    <w:uiPriority w:val="99"/>
    <w:rsid w:val="003E1D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DD1"/>
    <w:pPr>
      <w:tabs>
        <w:tab w:val="center" w:pos="4153"/>
        <w:tab w:val="right" w:pos="8306"/>
      </w:tabs>
      <w:snapToGrid w:val="0"/>
    </w:pPr>
    <w:rPr>
      <w:sz w:val="20"/>
      <w:szCs w:val="20"/>
    </w:rPr>
  </w:style>
  <w:style w:type="character" w:customStyle="1" w:styleId="a4">
    <w:name w:val="頁首 字元"/>
    <w:basedOn w:val="a0"/>
    <w:link w:val="a3"/>
    <w:uiPriority w:val="99"/>
    <w:rsid w:val="003E1DD1"/>
    <w:rPr>
      <w:sz w:val="20"/>
      <w:szCs w:val="20"/>
    </w:rPr>
  </w:style>
  <w:style w:type="paragraph" w:styleId="a5">
    <w:name w:val="footer"/>
    <w:basedOn w:val="a"/>
    <w:link w:val="a6"/>
    <w:uiPriority w:val="99"/>
    <w:unhideWhenUsed/>
    <w:rsid w:val="003E1DD1"/>
    <w:pPr>
      <w:tabs>
        <w:tab w:val="center" w:pos="4153"/>
        <w:tab w:val="right" w:pos="8306"/>
      </w:tabs>
      <w:snapToGrid w:val="0"/>
    </w:pPr>
    <w:rPr>
      <w:sz w:val="20"/>
      <w:szCs w:val="20"/>
    </w:rPr>
  </w:style>
  <w:style w:type="character" w:customStyle="1" w:styleId="a6">
    <w:name w:val="頁尾 字元"/>
    <w:basedOn w:val="a0"/>
    <w:link w:val="a5"/>
    <w:uiPriority w:val="99"/>
    <w:rsid w:val="003E1D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hkjc.com/utility/faq/chinese/charities/apply.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841</Words>
  <Characters>4800</Characters>
  <Application>Microsoft Office Word</Application>
  <DocSecurity>0</DocSecurity>
  <Lines>40</Lines>
  <Paragraphs>11</Paragraphs>
  <ScaleCrop>false</ScaleCrop>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Lin</dc:creator>
  <cp:lastModifiedBy>Cherry</cp:lastModifiedBy>
  <cp:revision>2</cp:revision>
  <dcterms:created xsi:type="dcterms:W3CDTF">2017-01-17T07:14:00Z</dcterms:created>
  <dcterms:modified xsi:type="dcterms:W3CDTF">2017-01-17T07:14:00Z</dcterms:modified>
</cp:coreProperties>
</file>