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08831B" w14:textId="0B0E18D0" w:rsidR="00B226BB" w:rsidRPr="008C3889" w:rsidRDefault="00B226BB" w:rsidP="008C3889">
      <w:pPr>
        <w:adjustRightInd w:val="0"/>
        <w:snapToGrid w:val="0"/>
        <w:rPr>
          <w:rFonts w:ascii="Microsoft JhengHei" w:eastAsia="Microsoft JhengHei"/>
          <w:b/>
          <w:bdr w:val="single" w:sz="4" w:space="0" w:color="auto"/>
        </w:rPr>
      </w:pPr>
      <w:r w:rsidRPr="008C3889">
        <w:rPr>
          <w:rFonts w:ascii="Microsoft JhengHei" w:eastAsia="Microsoft JhengHei" w:hAnsi="Calibri" w:cs="Arial" w:hint="eastAsia"/>
          <w:b/>
        </w:rPr>
        <w:t xml:space="preserve">海港城．美術館 (Gallery by the </w:t>
      </w:r>
      <w:proofErr w:type="spellStart"/>
      <w:r w:rsidRPr="008C3889">
        <w:rPr>
          <w:rFonts w:ascii="Microsoft JhengHei" w:eastAsia="Microsoft JhengHei" w:hAnsi="Calibri" w:cs="Arial" w:hint="eastAsia"/>
          <w:b/>
        </w:rPr>
        <w:t>Harbour</w:t>
      </w:r>
      <w:proofErr w:type="spellEnd"/>
      <w:r w:rsidRPr="008C3889">
        <w:rPr>
          <w:rFonts w:ascii="Microsoft JhengHei" w:eastAsia="Microsoft JhengHei" w:hAnsi="Calibri" w:cs="Arial"/>
          <w:b/>
        </w:rPr>
        <w:t>)</w:t>
      </w:r>
      <w:r w:rsidRPr="008C3889">
        <w:rPr>
          <w:rFonts w:ascii="Microsoft JhengHei" w:eastAsia="Microsoft JhengHei" w:hAnsi="Calibri" w:cs="Arial" w:hint="eastAsia"/>
          <w:b/>
        </w:rPr>
        <w:t xml:space="preserve"> 位置及交通路線</w:t>
      </w:r>
    </w:p>
    <w:p w14:paraId="3F322899" w14:textId="0D5E69A3" w:rsidR="00B226BB" w:rsidRDefault="00B226BB" w:rsidP="00B226BB">
      <w:pPr>
        <w:adjustRightInd w:val="0"/>
        <w:snapToGrid w:val="0"/>
        <w:rPr>
          <w:rFonts w:ascii="Microsoft JhengHei" w:eastAsia="Microsoft JhengHei" w:hAnsi="Calibri" w:cs="Arial"/>
        </w:rPr>
      </w:pPr>
      <w:r w:rsidRPr="008C3889">
        <w:rPr>
          <w:rFonts w:ascii="Microsoft JhengHei" w:eastAsia="Microsoft JhengHei" w:hAnsi="Calibri" w:cs="Arial" w:hint="eastAsia"/>
        </w:rPr>
        <w:t>地址：香港尖沙咀海港城海洋中心二階207號舖</w:t>
      </w:r>
    </w:p>
    <w:p w14:paraId="024C4E4D" w14:textId="77777777" w:rsidR="00B226BB" w:rsidRPr="00603289" w:rsidRDefault="00B226BB" w:rsidP="00B226BB">
      <w:pPr>
        <w:tabs>
          <w:tab w:val="left" w:pos="5040"/>
        </w:tabs>
        <w:snapToGrid w:val="0"/>
        <w:rPr>
          <w:rFonts w:ascii="Calibri" w:eastAsia="Microsoft JhengHei" w:hAnsi="Calibri"/>
          <w:sz w:val="22"/>
        </w:rPr>
      </w:pPr>
      <w:r>
        <w:rPr>
          <w:noProof/>
          <w:lang w:eastAsia="en-US"/>
        </w:rPr>
        <w:drawing>
          <wp:inline distT="0" distB="0" distL="0" distR="0" wp14:anchorId="0E2DF717" wp14:editId="146CDE23">
            <wp:extent cx="3276600" cy="2457451"/>
            <wp:effectExtent l="0" t="0" r="0" b="6350"/>
            <wp:docPr id="4" name="圖片 4" descr="https://upload.wikimedia.org/wikipedia/commons/thumb/5/50/Ocean_Centre.jpg/1280px-Ocean_Cen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5/50/Ocean_Centre.jpg/1280px-Ocean_Centre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255" cy="246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US"/>
        </w:rPr>
        <w:drawing>
          <wp:inline distT="0" distB="0" distL="0" distR="0" wp14:anchorId="2F92A1B5" wp14:editId="78CE5408">
            <wp:extent cx="3276600" cy="2457452"/>
            <wp:effectExtent l="0" t="0" r="0" b="6350"/>
            <wp:docPr id="5" name="圖片 5" descr="https://upload.wikimedia.org/wikipedia/commons/thumb/8/86/HK_Ocean_Centre_Harbour_Gallery_201307.jpg/1280px-HK_Ocean_Centre_Harbour_Gallery_20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8/86/HK_Ocean_Centre_Harbour_Gallery_201307.jpg/1280px-HK_Ocean_Centre_Harbour_Gallery_201307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686" cy="246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46495D9" w14:textId="77777777" w:rsidR="00B226BB" w:rsidRPr="006C69BC" w:rsidRDefault="00B226BB" w:rsidP="00B226BB">
      <w:pPr>
        <w:adjustRightInd w:val="0"/>
        <w:snapToGrid w:val="0"/>
        <w:rPr>
          <w:rFonts w:ascii="Microsoft JhengHei" w:eastAsia="Microsoft JhengHei" w:hAnsi="Microsoft JhengHei"/>
          <w:szCs w:val="24"/>
        </w:rPr>
      </w:pPr>
    </w:p>
    <w:p w14:paraId="61D57050" w14:textId="77777777" w:rsidR="00B226BB" w:rsidRPr="006C69BC" w:rsidRDefault="00B226BB" w:rsidP="00B226BB">
      <w:pPr>
        <w:adjustRightInd w:val="0"/>
        <w:snapToGrid w:val="0"/>
        <w:rPr>
          <w:rFonts w:ascii="Microsoft JhengHei" w:eastAsia="Microsoft JhengHei" w:hAnsi="Microsoft JhengHei"/>
          <w:szCs w:val="24"/>
        </w:rPr>
      </w:pPr>
      <w:r>
        <w:rPr>
          <w:rFonts w:ascii="Microsoft JhengHei" w:eastAsia="Microsoft JhengHei" w:hAnsi="Microsoft JhengHei"/>
          <w:noProof/>
          <w:szCs w:val="24"/>
          <w:lang w:eastAsia="en-US"/>
        </w:rPr>
        <w:drawing>
          <wp:inline distT="0" distB="0" distL="0" distR="0" wp14:anchorId="20C7C077" wp14:editId="2A2F464F">
            <wp:extent cx="6638925" cy="4848225"/>
            <wp:effectExtent l="0" t="0" r="9525" b="9525"/>
            <wp:docPr id="14" name="圖片 14" descr="\\WDMYCLOUD\Public\Projects &amp; Programme\2018\畫作漂流計劃 ACP- Art Loops!\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DMYCLOUD\Public\Projects &amp; Programme\2018\畫作漂流計劃 ACP- Art Loops!\map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28CAC" w14:textId="77777777" w:rsidR="00B226BB" w:rsidRDefault="00B226BB" w:rsidP="00B226BB">
      <w:pPr>
        <w:adjustRightInd w:val="0"/>
        <w:snapToGrid w:val="0"/>
        <w:rPr>
          <w:rFonts w:ascii="Microsoft JhengHei" w:eastAsia="Microsoft JhengHei" w:hAnsi="Microsoft JhengHei"/>
          <w:szCs w:val="24"/>
        </w:rPr>
      </w:pPr>
    </w:p>
    <w:p w14:paraId="181B73A2" w14:textId="77777777" w:rsidR="00B226BB" w:rsidRDefault="00B226BB" w:rsidP="00B226BB">
      <w:pPr>
        <w:adjustRightInd w:val="0"/>
        <w:snapToGrid w:val="0"/>
        <w:rPr>
          <w:rFonts w:ascii="Microsoft JhengHei" w:eastAsia="Microsoft JhengHei" w:hAnsi="Microsoft JhengHei"/>
          <w:szCs w:val="24"/>
        </w:rPr>
      </w:pPr>
    </w:p>
    <w:p w14:paraId="7A073D12" w14:textId="77777777" w:rsidR="008C3889" w:rsidRDefault="008C3889" w:rsidP="00B226BB">
      <w:pPr>
        <w:adjustRightInd w:val="0"/>
        <w:snapToGrid w:val="0"/>
        <w:spacing w:line="276" w:lineRule="auto"/>
        <w:rPr>
          <w:rFonts w:ascii="Microsoft JhengHei" w:eastAsia="Microsoft JhengHei" w:hAnsi="Microsoft JhengHei"/>
          <w:b/>
          <w:sz w:val="28"/>
          <w:szCs w:val="24"/>
        </w:rPr>
      </w:pPr>
    </w:p>
    <w:p w14:paraId="02BED7D9" w14:textId="77777777" w:rsidR="008C3889" w:rsidRDefault="008C3889" w:rsidP="00B226BB">
      <w:pPr>
        <w:adjustRightInd w:val="0"/>
        <w:snapToGrid w:val="0"/>
        <w:spacing w:line="276" w:lineRule="auto"/>
        <w:rPr>
          <w:rFonts w:ascii="Microsoft JhengHei" w:eastAsia="Microsoft JhengHei" w:hAnsi="Microsoft JhengHei"/>
          <w:b/>
          <w:sz w:val="28"/>
          <w:szCs w:val="24"/>
        </w:rPr>
      </w:pPr>
    </w:p>
    <w:p w14:paraId="6E6B607E" w14:textId="77777777" w:rsidR="008C3889" w:rsidRDefault="008C3889" w:rsidP="00B226BB">
      <w:pPr>
        <w:adjustRightInd w:val="0"/>
        <w:snapToGrid w:val="0"/>
        <w:spacing w:line="276" w:lineRule="auto"/>
        <w:rPr>
          <w:rFonts w:ascii="Microsoft JhengHei" w:eastAsia="Microsoft JhengHei" w:hAnsi="Microsoft JhengHei"/>
          <w:b/>
          <w:sz w:val="28"/>
          <w:szCs w:val="24"/>
        </w:rPr>
      </w:pPr>
    </w:p>
    <w:p w14:paraId="2861B89D" w14:textId="77777777" w:rsidR="008C3889" w:rsidRDefault="008C3889" w:rsidP="00B226BB">
      <w:pPr>
        <w:adjustRightInd w:val="0"/>
        <w:snapToGrid w:val="0"/>
        <w:spacing w:line="276" w:lineRule="auto"/>
        <w:rPr>
          <w:rFonts w:ascii="Microsoft JhengHei" w:eastAsia="Microsoft JhengHei" w:hAnsi="Microsoft JhengHei"/>
          <w:b/>
          <w:sz w:val="28"/>
          <w:szCs w:val="24"/>
        </w:rPr>
      </w:pPr>
    </w:p>
    <w:p w14:paraId="702FDCD3" w14:textId="77777777" w:rsidR="00B226BB" w:rsidRDefault="00B226BB" w:rsidP="00B226BB">
      <w:pPr>
        <w:adjustRightInd w:val="0"/>
        <w:snapToGrid w:val="0"/>
        <w:spacing w:line="276" w:lineRule="auto"/>
        <w:rPr>
          <w:rFonts w:ascii="Microsoft JhengHei" w:eastAsia="Microsoft JhengHei" w:hAnsi="Microsoft JhengHei"/>
          <w:b/>
          <w:sz w:val="28"/>
          <w:szCs w:val="24"/>
        </w:rPr>
      </w:pPr>
      <w:r>
        <w:rPr>
          <w:rFonts w:ascii="Microsoft JhengHei" w:eastAsia="Microsoft JhengHei" w:hAnsi="Microsoft JhengHei" w:hint="eastAsia"/>
          <w:b/>
          <w:sz w:val="28"/>
          <w:szCs w:val="24"/>
        </w:rPr>
        <w:lastRenderedPageBreak/>
        <w:t>公</w:t>
      </w:r>
      <w:r w:rsidRPr="00616373">
        <w:rPr>
          <w:rFonts w:ascii="Microsoft JhengHei" w:eastAsia="Microsoft JhengHei" w:hAnsi="Microsoft JhengHei"/>
          <w:b/>
          <w:sz w:val="28"/>
          <w:szCs w:val="24"/>
        </w:rPr>
        <w:t>共交通</w:t>
      </w:r>
      <w:r w:rsidRPr="00616373">
        <w:rPr>
          <w:rFonts w:ascii="Microsoft JhengHei" w:eastAsia="Microsoft JhengHei" w:hAnsi="Microsoft JhengHei" w:hint="eastAsia"/>
          <w:b/>
          <w:sz w:val="28"/>
          <w:szCs w:val="24"/>
        </w:rPr>
        <w:t>：</w:t>
      </w:r>
    </w:p>
    <w:p w14:paraId="773775B9" w14:textId="77777777" w:rsidR="00B226BB" w:rsidRPr="001658B9" w:rsidRDefault="00B226BB" w:rsidP="00B226BB">
      <w:pPr>
        <w:pStyle w:val="ListParagraph"/>
        <w:numPr>
          <w:ilvl w:val="0"/>
          <w:numId w:val="37"/>
        </w:numPr>
        <w:tabs>
          <w:tab w:val="left" w:pos="5040"/>
        </w:tabs>
        <w:snapToGrid w:val="0"/>
        <w:ind w:leftChars="0"/>
        <w:rPr>
          <w:rFonts w:ascii="Calibri" w:eastAsia="Microsoft JhengHei" w:hAnsi="Calibri"/>
          <w:sz w:val="22"/>
        </w:rPr>
      </w:pPr>
      <w:r w:rsidRPr="001658B9">
        <w:rPr>
          <w:rFonts w:ascii="Calibri" w:eastAsia="Microsoft JhengHei" w:hAnsi="Calibri" w:hint="eastAsia"/>
          <w:b/>
          <w:sz w:val="22"/>
        </w:rPr>
        <w:t>巴士</w:t>
      </w:r>
      <w:r w:rsidRPr="001658B9">
        <w:rPr>
          <w:rFonts w:ascii="Calibri" w:eastAsia="Microsoft JhengHei" w:hAnsi="Calibri" w:hint="eastAsia"/>
          <w:sz w:val="22"/>
        </w:rPr>
        <w:t xml:space="preserve"> </w:t>
      </w:r>
      <w:r w:rsidRPr="00963F1A">
        <w:rPr>
          <w:noProof/>
          <w:lang w:eastAsia="en-US"/>
        </w:rPr>
        <w:drawing>
          <wp:inline distT="0" distB="0" distL="0" distR="0" wp14:anchorId="72A91D90" wp14:editId="5CE0077C">
            <wp:extent cx="276225" cy="295955"/>
            <wp:effectExtent l="0" t="0" r="0" b="8890"/>
            <wp:docPr id="7" name="圖片 7" descr="http://www.harbourcity.com.hk/wp-content/themes/pptemplate/assets/images/k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arbourcity.com.hk/wp-content/themes/pptemplate/assets/images/kmb.pn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C29C7" w14:textId="77777777" w:rsidR="00B226BB" w:rsidRPr="001658B9" w:rsidRDefault="00B226BB" w:rsidP="00B226BB">
      <w:pPr>
        <w:pStyle w:val="ListParagraph"/>
        <w:tabs>
          <w:tab w:val="left" w:pos="5040"/>
        </w:tabs>
        <w:snapToGrid w:val="0"/>
        <w:rPr>
          <w:rFonts w:ascii="Calibri" w:eastAsia="Microsoft JhengHei" w:hAnsi="Calibri"/>
          <w:sz w:val="22"/>
          <w:u w:val="single"/>
        </w:rPr>
      </w:pPr>
      <w:r w:rsidRPr="001658B9">
        <w:rPr>
          <w:rFonts w:ascii="Calibri" w:eastAsia="Microsoft JhengHei" w:hAnsi="Calibri" w:hint="eastAsia"/>
          <w:sz w:val="22"/>
          <w:u w:val="single"/>
        </w:rPr>
        <w:t>尖沙咀碼頭總站</w:t>
      </w:r>
    </w:p>
    <w:p w14:paraId="58CB7C9A" w14:textId="77777777" w:rsidR="00B226BB" w:rsidRPr="001658B9" w:rsidRDefault="00B226BB" w:rsidP="00B226BB">
      <w:pPr>
        <w:pStyle w:val="ListParagraph"/>
        <w:tabs>
          <w:tab w:val="left" w:pos="5040"/>
        </w:tabs>
        <w:snapToGrid w:val="0"/>
        <w:rPr>
          <w:rFonts w:ascii="Calibri" w:eastAsia="Microsoft JhengHei" w:hAnsi="Calibri"/>
        </w:rPr>
      </w:pPr>
      <w:r w:rsidRPr="001658B9">
        <w:rPr>
          <w:rFonts w:ascii="Calibri" w:eastAsia="Microsoft JhengHei" w:hAnsi="Calibri"/>
        </w:rPr>
        <w:t>1, 1A, 2, 5, 5A, 5C, 6, 7, 8, 8A, 8P, 9</w:t>
      </w:r>
    </w:p>
    <w:p w14:paraId="1177FA76" w14:textId="77777777" w:rsidR="00B226BB" w:rsidRPr="001658B9" w:rsidRDefault="00B226BB" w:rsidP="00B226BB">
      <w:pPr>
        <w:pStyle w:val="ListParagraph"/>
        <w:tabs>
          <w:tab w:val="left" w:pos="5040"/>
        </w:tabs>
        <w:snapToGrid w:val="0"/>
        <w:rPr>
          <w:rFonts w:ascii="Calibri" w:eastAsia="Microsoft JhengHei" w:hAnsi="Calibri"/>
          <w:sz w:val="22"/>
        </w:rPr>
      </w:pPr>
    </w:p>
    <w:p w14:paraId="42D04487" w14:textId="77777777" w:rsidR="00B226BB" w:rsidRPr="001658B9" w:rsidRDefault="00B226BB" w:rsidP="00B226BB">
      <w:pPr>
        <w:pStyle w:val="ListParagraph"/>
        <w:tabs>
          <w:tab w:val="left" w:pos="5040"/>
        </w:tabs>
        <w:snapToGrid w:val="0"/>
        <w:rPr>
          <w:rFonts w:ascii="Calibri" w:eastAsia="Microsoft JhengHei" w:hAnsi="Calibri"/>
          <w:sz w:val="22"/>
          <w:u w:val="single"/>
        </w:rPr>
      </w:pPr>
      <w:r w:rsidRPr="001658B9">
        <w:rPr>
          <w:rFonts w:ascii="Calibri" w:eastAsia="Microsoft JhengHei" w:hAnsi="Calibri" w:hint="eastAsia"/>
          <w:sz w:val="22"/>
          <w:u w:val="single"/>
        </w:rPr>
        <w:t>經尖沙咀碼頭</w:t>
      </w:r>
    </w:p>
    <w:p w14:paraId="4AE1C9B5" w14:textId="77777777" w:rsidR="00B226BB" w:rsidRPr="001658B9" w:rsidRDefault="00B226BB" w:rsidP="00B226BB">
      <w:pPr>
        <w:pStyle w:val="ListParagraph"/>
        <w:tabs>
          <w:tab w:val="left" w:pos="5040"/>
        </w:tabs>
        <w:snapToGrid w:val="0"/>
        <w:rPr>
          <w:rFonts w:ascii="Calibri" w:eastAsia="Microsoft JhengHei" w:hAnsi="Calibri"/>
        </w:rPr>
      </w:pPr>
      <w:r w:rsidRPr="001658B9">
        <w:rPr>
          <w:rFonts w:ascii="Calibri" w:eastAsia="Microsoft JhengHei" w:hAnsi="Calibri"/>
        </w:rPr>
        <w:t>234X, 28</w:t>
      </w:r>
    </w:p>
    <w:p w14:paraId="5303F65A" w14:textId="77777777" w:rsidR="00B226BB" w:rsidRPr="001658B9" w:rsidRDefault="00B226BB" w:rsidP="00B226BB">
      <w:pPr>
        <w:pStyle w:val="ListParagraph"/>
        <w:tabs>
          <w:tab w:val="left" w:pos="5040"/>
        </w:tabs>
        <w:snapToGrid w:val="0"/>
        <w:rPr>
          <w:rFonts w:ascii="Calibri" w:eastAsia="Microsoft JhengHei" w:hAnsi="Calibri"/>
          <w:sz w:val="22"/>
        </w:rPr>
      </w:pPr>
    </w:p>
    <w:p w14:paraId="5A0EAD1D" w14:textId="77777777" w:rsidR="00B226BB" w:rsidRPr="001658B9" w:rsidRDefault="00B226BB" w:rsidP="00B226BB">
      <w:pPr>
        <w:pStyle w:val="ListParagraph"/>
        <w:tabs>
          <w:tab w:val="left" w:pos="5040"/>
        </w:tabs>
        <w:snapToGrid w:val="0"/>
        <w:rPr>
          <w:rFonts w:ascii="Calibri" w:eastAsia="Microsoft JhengHei" w:hAnsi="Calibri"/>
          <w:sz w:val="22"/>
          <w:u w:val="single"/>
        </w:rPr>
      </w:pPr>
      <w:r w:rsidRPr="001658B9">
        <w:rPr>
          <w:rFonts w:ascii="Calibri" w:eastAsia="Microsoft JhengHei" w:hAnsi="Calibri" w:hint="eastAsia"/>
          <w:sz w:val="22"/>
          <w:u w:val="single"/>
        </w:rPr>
        <w:t>經廣東道</w:t>
      </w:r>
    </w:p>
    <w:p w14:paraId="00142A40" w14:textId="77777777" w:rsidR="00B226BB" w:rsidRPr="001658B9" w:rsidRDefault="00B226BB" w:rsidP="00B226BB">
      <w:pPr>
        <w:tabs>
          <w:tab w:val="left" w:pos="5040"/>
        </w:tabs>
        <w:snapToGrid w:val="0"/>
        <w:ind w:leftChars="200" w:left="480"/>
        <w:rPr>
          <w:rFonts w:ascii="Calibri" w:eastAsia="Microsoft JhengHei" w:hAnsi="Calibri"/>
        </w:rPr>
      </w:pPr>
      <w:r w:rsidRPr="001658B9">
        <w:rPr>
          <w:rFonts w:ascii="Calibri" w:eastAsia="Microsoft JhengHei" w:hAnsi="Calibri"/>
        </w:rPr>
        <w:t>12, 110, 203C, 215X, 260X, 268B, 269B, 271, 281A, 296D</w:t>
      </w:r>
    </w:p>
    <w:p w14:paraId="20A57E44" w14:textId="77777777" w:rsidR="00B226BB" w:rsidRDefault="00B226BB" w:rsidP="00B226BB">
      <w:pPr>
        <w:pStyle w:val="ListParagraph"/>
        <w:tabs>
          <w:tab w:val="left" w:pos="5040"/>
        </w:tabs>
        <w:snapToGrid w:val="0"/>
        <w:ind w:leftChars="0" w:left="360"/>
        <w:rPr>
          <w:rFonts w:ascii="Calibri" w:eastAsia="Microsoft JhengHei" w:hAnsi="Calibri"/>
          <w:sz w:val="22"/>
        </w:rPr>
      </w:pPr>
    </w:p>
    <w:p w14:paraId="07E9C635" w14:textId="77777777" w:rsidR="00B226BB" w:rsidRPr="001658B9" w:rsidRDefault="00B226BB" w:rsidP="00B226BB">
      <w:pPr>
        <w:pStyle w:val="ListParagraph"/>
        <w:numPr>
          <w:ilvl w:val="0"/>
          <w:numId w:val="37"/>
        </w:numPr>
        <w:tabs>
          <w:tab w:val="left" w:pos="5040"/>
        </w:tabs>
        <w:snapToGrid w:val="0"/>
        <w:ind w:leftChars="0"/>
        <w:rPr>
          <w:rFonts w:ascii="Calibri" w:eastAsia="Microsoft JhengHei" w:hAnsi="Calibri"/>
          <w:b/>
          <w:sz w:val="22"/>
        </w:rPr>
      </w:pPr>
      <w:r w:rsidRPr="001658B9">
        <w:rPr>
          <w:rFonts w:ascii="Calibri" w:eastAsia="Microsoft JhengHei" w:hAnsi="Calibri" w:hint="eastAsia"/>
          <w:b/>
          <w:sz w:val="22"/>
        </w:rPr>
        <w:t>天星小輪</w:t>
      </w:r>
      <w:r w:rsidRPr="001658B9">
        <w:rPr>
          <w:rFonts w:ascii="Calibri" w:eastAsia="Microsoft JhengHei" w:hAnsi="Calibri" w:hint="eastAsia"/>
          <w:b/>
          <w:sz w:val="22"/>
        </w:rPr>
        <w:t xml:space="preserve"> </w:t>
      </w:r>
      <w:r w:rsidRPr="001658B9">
        <w:rPr>
          <w:b/>
          <w:noProof/>
          <w:lang w:eastAsia="en-US"/>
        </w:rPr>
        <w:drawing>
          <wp:inline distT="0" distB="0" distL="0" distR="0" wp14:anchorId="198C08B9" wp14:editId="2C377188">
            <wp:extent cx="266700" cy="266700"/>
            <wp:effectExtent l="0" t="0" r="0" b="0"/>
            <wp:docPr id="8" name="圖片 8" descr="http://www.harbourcity.com.hk/wp-content/themes/pptemplate/assets/images/starfer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harbourcity.com.hk/wp-content/themes/pptemplate/assets/images/starferry.pn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595A7" w14:textId="77777777" w:rsidR="00B226BB" w:rsidRPr="001658B9" w:rsidRDefault="00B226BB" w:rsidP="00B226BB">
      <w:pPr>
        <w:pStyle w:val="ListParagraph"/>
        <w:adjustRightInd w:val="0"/>
        <w:snapToGrid w:val="0"/>
        <w:ind w:leftChars="0"/>
        <w:rPr>
          <w:rFonts w:ascii="Microsoft JhengHei" w:eastAsia="Microsoft JhengHei" w:hAnsi="Microsoft JhengHei"/>
          <w:sz w:val="22"/>
          <w:szCs w:val="24"/>
        </w:rPr>
      </w:pPr>
      <w:r w:rsidRPr="001658B9">
        <w:rPr>
          <w:rFonts w:ascii="Microsoft JhengHei" w:eastAsia="Microsoft JhengHei" w:hAnsi="Microsoft JhengHei" w:hint="eastAsia"/>
          <w:sz w:val="22"/>
          <w:szCs w:val="24"/>
        </w:rPr>
        <w:t>尖沙咀 &lt;-&gt; 中環</w:t>
      </w:r>
    </w:p>
    <w:p w14:paraId="0A2AFC91" w14:textId="77777777" w:rsidR="00B226BB" w:rsidRDefault="00B226BB" w:rsidP="00B226BB">
      <w:pPr>
        <w:pStyle w:val="ListParagraph"/>
        <w:tabs>
          <w:tab w:val="left" w:pos="5040"/>
        </w:tabs>
        <w:snapToGrid w:val="0"/>
        <w:ind w:leftChars="0"/>
        <w:rPr>
          <w:rFonts w:ascii="Microsoft JhengHei" w:eastAsia="Microsoft JhengHei" w:hAnsi="Microsoft JhengHei"/>
          <w:sz w:val="22"/>
          <w:szCs w:val="24"/>
        </w:rPr>
      </w:pPr>
      <w:r w:rsidRPr="008F3C19">
        <w:rPr>
          <w:rFonts w:ascii="Microsoft JhengHei" w:eastAsia="Microsoft JhengHei" w:hAnsi="Microsoft JhengHei" w:hint="eastAsia"/>
          <w:sz w:val="22"/>
          <w:szCs w:val="24"/>
        </w:rPr>
        <w:t>尖沙咀 &lt;-&gt; 灣仔（香港會議展覽中心）</w:t>
      </w:r>
    </w:p>
    <w:p w14:paraId="2E27F26F" w14:textId="77777777" w:rsidR="00B226BB" w:rsidRDefault="00B226BB" w:rsidP="00B226BB">
      <w:pPr>
        <w:pStyle w:val="ListParagraph"/>
        <w:tabs>
          <w:tab w:val="left" w:pos="5040"/>
        </w:tabs>
        <w:snapToGrid w:val="0"/>
        <w:ind w:leftChars="0"/>
        <w:rPr>
          <w:rFonts w:ascii="Microsoft JhengHei" w:eastAsia="Microsoft JhengHei" w:hAnsi="Microsoft JhengHei"/>
          <w:sz w:val="22"/>
          <w:szCs w:val="24"/>
        </w:rPr>
      </w:pPr>
    </w:p>
    <w:p w14:paraId="4D8C6929" w14:textId="77777777" w:rsidR="00B226BB" w:rsidRPr="001658B9" w:rsidRDefault="00B226BB" w:rsidP="00B226BB">
      <w:pPr>
        <w:pStyle w:val="ListParagraph"/>
        <w:numPr>
          <w:ilvl w:val="0"/>
          <w:numId w:val="37"/>
        </w:numPr>
        <w:tabs>
          <w:tab w:val="left" w:pos="5040"/>
        </w:tabs>
        <w:snapToGrid w:val="0"/>
        <w:ind w:leftChars="0"/>
        <w:rPr>
          <w:rFonts w:ascii="Microsoft JhengHei" w:eastAsia="Microsoft JhengHei" w:hAnsi="Microsoft JhengHei"/>
          <w:sz w:val="22"/>
          <w:szCs w:val="24"/>
        </w:rPr>
      </w:pPr>
      <w:r w:rsidRPr="001658B9">
        <w:rPr>
          <w:rFonts w:ascii="Calibri" w:eastAsia="Microsoft JhengHei" w:hAnsi="Calibri" w:hint="eastAsia"/>
          <w:b/>
          <w:sz w:val="22"/>
        </w:rPr>
        <w:t>港鐵</w:t>
      </w:r>
      <w:r w:rsidRPr="001658B9">
        <w:rPr>
          <w:rFonts w:ascii="Calibri" w:eastAsia="Microsoft JhengHei" w:hAnsi="Calibri" w:hint="eastAsia"/>
          <w:b/>
          <w:sz w:val="22"/>
        </w:rPr>
        <w:t xml:space="preserve"> </w:t>
      </w:r>
      <w:r w:rsidRPr="001658B9">
        <w:rPr>
          <w:noProof/>
          <w:lang w:eastAsia="en-US"/>
        </w:rPr>
        <w:drawing>
          <wp:inline distT="0" distB="0" distL="0" distR="0" wp14:anchorId="660B3D74" wp14:editId="58417D2E">
            <wp:extent cx="266700" cy="231140"/>
            <wp:effectExtent l="0" t="0" r="0" b="0"/>
            <wp:docPr id="13" name="圖片 13" descr="http://www.harbourcity.com.hk/wp-content/themes/pptemplate/assets/images/m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arbourcity.com.hk/wp-content/themes/pptemplate/assets/images/mtr.pn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B25C2" w14:textId="77777777" w:rsidR="00B226BB" w:rsidRPr="001658B9" w:rsidRDefault="00B226BB" w:rsidP="00B226BB">
      <w:pPr>
        <w:pStyle w:val="ListParagraph"/>
        <w:tabs>
          <w:tab w:val="left" w:pos="5040"/>
        </w:tabs>
        <w:snapToGrid w:val="0"/>
        <w:ind w:leftChars="0"/>
        <w:rPr>
          <w:rFonts w:ascii="Microsoft JhengHei" w:eastAsia="Microsoft JhengHei" w:hAnsi="Microsoft JhengHei"/>
          <w:sz w:val="22"/>
        </w:rPr>
      </w:pPr>
      <w:r w:rsidRPr="001658B9">
        <w:rPr>
          <w:rFonts w:ascii="Microsoft JhengHei" w:eastAsia="Microsoft JhengHei" w:hAnsi="Microsoft JhengHei" w:hint="eastAsia"/>
          <w:sz w:val="22"/>
        </w:rPr>
        <w:t>港鐵尖東站</w:t>
      </w:r>
      <w:r w:rsidRPr="001658B9">
        <w:rPr>
          <w:rFonts w:ascii="Microsoft JhengHei" w:eastAsia="Microsoft JhengHei" w:hAnsi="Microsoft JhengHei"/>
          <w:sz w:val="22"/>
        </w:rPr>
        <w:t>L5</w:t>
      </w:r>
      <w:r w:rsidRPr="001658B9">
        <w:rPr>
          <w:rFonts w:ascii="Microsoft JhengHei" w:eastAsia="Microsoft JhengHei" w:hAnsi="Microsoft JhengHei" w:hint="eastAsia"/>
          <w:sz w:val="22"/>
        </w:rPr>
        <w:t>出口（</w:t>
      </w:r>
      <w:r w:rsidRPr="001658B9">
        <w:rPr>
          <w:rFonts w:ascii="Microsoft JhengHei" w:eastAsia="Microsoft JhengHei" w:hAnsi="Microsoft JhengHei" w:cs="Helvetica"/>
          <w:color w:val="000000"/>
          <w:sz w:val="22"/>
          <w:shd w:val="clear" w:color="auto" w:fill="FFFFFF"/>
        </w:rPr>
        <w:t>北京</w:t>
      </w:r>
      <w:r w:rsidRPr="001658B9">
        <w:rPr>
          <w:rFonts w:ascii="Microsoft JhengHei" w:eastAsia="Microsoft JhengHei" w:hAnsi="Microsoft JhengHei" w:cs="MingLiU" w:hint="eastAsia"/>
          <w:color w:val="000000"/>
          <w:sz w:val="22"/>
          <w:shd w:val="clear" w:color="auto" w:fill="FFFFFF"/>
        </w:rPr>
        <w:t>道出口）</w:t>
      </w:r>
      <w:r w:rsidRPr="001658B9">
        <w:rPr>
          <w:rFonts w:ascii="Microsoft JhengHei" w:eastAsia="Microsoft JhengHei" w:hAnsi="Microsoft JhengHei" w:hint="eastAsia"/>
          <w:sz w:val="22"/>
        </w:rPr>
        <w:t>，沿北京道步行約5分</w:t>
      </w:r>
      <w:r w:rsidRPr="001658B9">
        <w:rPr>
          <w:rFonts w:ascii="Microsoft JhengHei" w:eastAsia="Microsoft JhengHei" w:hAnsi="Microsoft JhengHei"/>
          <w:sz w:val="22"/>
        </w:rPr>
        <w:t>鐘</w:t>
      </w:r>
    </w:p>
    <w:p w14:paraId="26D4517B" w14:textId="77777777" w:rsidR="00B226BB" w:rsidRPr="001658B9" w:rsidRDefault="00B226BB" w:rsidP="00B226BB">
      <w:pPr>
        <w:tabs>
          <w:tab w:val="left" w:pos="5040"/>
        </w:tabs>
        <w:snapToGrid w:val="0"/>
        <w:rPr>
          <w:rFonts w:ascii="Calibri" w:eastAsia="Microsoft JhengHei" w:hAnsi="Calibri"/>
          <w:sz w:val="22"/>
        </w:rPr>
      </w:pPr>
    </w:p>
    <w:p w14:paraId="3A469288" w14:textId="77777777" w:rsidR="00B226BB" w:rsidRPr="001658B9" w:rsidRDefault="00B226BB" w:rsidP="00B226BB">
      <w:pPr>
        <w:pStyle w:val="ListParagraph"/>
        <w:numPr>
          <w:ilvl w:val="0"/>
          <w:numId w:val="38"/>
        </w:numPr>
        <w:adjustRightInd w:val="0"/>
        <w:snapToGrid w:val="0"/>
        <w:ind w:leftChars="0"/>
        <w:rPr>
          <w:rFonts w:ascii="Microsoft JhengHei" w:eastAsia="Microsoft JhengHei" w:hAnsi="Microsoft JhengHei"/>
          <w:sz w:val="22"/>
        </w:rPr>
      </w:pPr>
      <w:r w:rsidRPr="001658B9">
        <w:rPr>
          <w:rFonts w:ascii="Microsoft JhengHei" w:eastAsia="Microsoft JhengHei" w:hAnsi="Microsoft JhengHei" w:hint="eastAsia"/>
          <w:sz w:val="22"/>
        </w:rPr>
        <w:t>以上資料只供參考。如自行駕車前往，車輛可選擇停泊至海港城停車場（需收費）。</w:t>
      </w:r>
    </w:p>
    <w:p w14:paraId="407043BF" w14:textId="77777777" w:rsidR="00B226BB" w:rsidRPr="001658B9" w:rsidRDefault="00B226BB" w:rsidP="00B226BB">
      <w:pPr>
        <w:pStyle w:val="ListParagraph"/>
        <w:numPr>
          <w:ilvl w:val="0"/>
          <w:numId w:val="38"/>
        </w:numPr>
        <w:adjustRightInd w:val="0"/>
        <w:snapToGrid w:val="0"/>
        <w:ind w:leftChars="0"/>
        <w:rPr>
          <w:rFonts w:ascii="Microsoft JhengHei" w:eastAsia="Microsoft JhengHei" w:hAnsi="Microsoft JhengHei"/>
          <w:sz w:val="22"/>
        </w:rPr>
      </w:pPr>
      <w:r w:rsidRPr="001658B9">
        <w:rPr>
          <w:rFonts w:ascii="Microsoft JhengHei" w:eastAsia="Microsoft JhengHei" w:hAnsi="Microsoft JhengHei" w:hint="eastAsia"/>
          <w:sz w:val="22"/>
        </w:rPr>
        <w:t>前往海港城詳情可瀏覽網頁</w:t>
      </w:r>
      <w:r w:rsidRPr="001658B9">
        <w:rPr>
          <w:rFonts w:ascii="Microsoft JhengHei" w:eastAsia="Microsoft JhengHei" w:hAnsi="Microsoft JhengHei"/>
          <w:sz w:val="22"/>
        </w:rPr>
        <w:t>http://www.harbourcity.com.hk/tc/explore-hc/about/access/</w:t>
      </w:r>
    </w:p>
    <w:p w14:paraId="2DE3D626" w14:textId="77777777" w:rsidR="00B226BB" w:rsidRDefault="00B226BB" w:rsidP="00B226BB">
      <w:pPr>
        <w:pStyle w:val="ListParagraph"/>
        <w:numPr>
          <w:ilvl w:val="0"/>
          <w:numId w:val="38"/>
        </w:numPr>
        <w:pBdr>
          <w:bottom w:val="single" w:sz="6" w:space="1" w:color="auto"/>
        </w:pBdr>
        <w:adjustRightInd w:val="0"/>
        <w:snapToGrid w:val="0"/>
        <w:ind w:leftChars="0"/>
        <w:rPr>
          <w:rFonts w:ascii="Microsoft JhengHei" w:eastAsia="Microsoft JhengHei" w:hAnsi="Microsoft JhengHei"/>
          <w:sz w:val="22"/>
        </w:rPr>
      </w:pPr>
      <w:r w:rsidRPr="001658B9">
        <w:rPr>
          <w:rFonts w:ascii="Microsoft JhengHei" w:eastAsia="Microsoft JhengHei" w:hAnsi="Microsoft JhengHei" w:hint="eastAsia"/>
          <w:sz w:val="22"/>
        </w:rPr>
        <w:t>有關海港城停車場資訊，請瀏覽網頁</w:t>
      </w:r>
      <w:r w:rsidRPr="001658B9">
        <w:rPr>
          <w:rFonts w:ascii="Microsoft JhengHei" w:eastAsia="Microsoft JhengHei" w:hAnsi="Microsoft JhengHei"/>
          <w:sz w:val="22"/>
        </w:rPr>
        <w:t>http://www.harbourcity.com.hk/tc/explore-hc/services-facilities/parking/</w:t>
      </w:r>
    </w:p>
    <w:p w14:paraId="189B2887" w14:textId="77777777" w:rsidR="00B226BB" w:rsidRPr="001658B9" w:rsidRDefault="00B226BB" w:rsidP="00B226BB">
      <w:pPr>
        <w:pStyle w:val="ListParagraph"/>
        <w:numPr>
          <w:ilvl w:val="0"/>
          <w:numId w:val="38"/>
        </w:numPr>
        <w:pBdr>
          <w:bottom w:val="single" w:sz="6" w:space="1" w:color="auto"/>
        </w:pBdr>
        <w:adjustRightInd w:val="0"/>
        <w:snapToGrid w:val="0"/>
        <w:ind w:leftChars="0"/>
        <w:rPr>
          <w:rFonts w:ascii="Microsoft JhengHei" w:eastAsia="Microsoft JhengHei" w:hAnsi="Microsoft JhengHei"/>
          <w:sz w:val="22"/>
        </w:rPr>
      </w:pPr>
    </w:p>
    <w:p w14:paraId="245F97F3" w14:textId="77777777" w:rsidR="004F31E1" w:rsidRPr="007E46EE" w:rsidRDefault="004F31E1" w:rsidP="004F31E1">
      <w:pPr>
        <w:pStyle w:val="ListParagraph"/>
        <w:numPr>
          <w:ilvl w:val="0"/>
          <w:numId w:val="34"/>
        </w:numPr>
        <w:adjustRightInd w:val="0"/>
        <w:snapToGrid w:val="0"/>
        <w:spacing w:before="240" w:after="240"/>
        <w:ind w:leftChars="0"/>
        <w:rPr>
          <w:rFonts w:ascii="Microsoft JhengHei" w:eastAsia="Microsoft JhengHei" w:hAnsi="Microsoft JhengHei"/>
          <w:sz w:val="28"/>
          <w:szCs w:val="24"/>
        </w:rPr>
      </w:pPr>
      <w:r>
        <w:rPr>
          <w:rFonts w:ascii="Microsoft JhengHei" w:eastAsia="Microsoft JhengHei" w:hAnsi="Microsoft JhengHei" w:hint="eastAsia"/>
          <w:sz w:val="28"/>
          <w:szCs w:val="24"/>
        </w:rPr>
        <w:t>步行路線圖</w:t>
      </w:r>
      <w:r w:rsidRPr="007E46EE">
        <w:rPr>
          <w:rFonts w:ascii="Microsoft JhengHei" w:eastAsia="Microsoft JhengHei" w:hAnsi="Microsoft JhengHei" w:hint="eastAsia"/>
          <w:sz w:val="28"/>
          <w:szCs w:val="24"/>
        </w:rPr>
        <w:t>（經港鐵前往）：</w:t>
      </w:r>
    </w:p>
    <w:tbl>
      <w:tblPr>
        <w:tblW w:w="10442" w:type="dxa"/>
        <w:jc w:val="center"/>
        <w:tblLayout w:type="fixed"/>
        <w:tblLook w:val="04A0" w:firstRow="1" w:lastRow="0" w:firstColumn="1" w:lastColumn="0" w:noHBand="0" w:noVBand="1"/>
      </w:tblPr>
      <w:tblGrid>
        <w:gridCol w:w="5103"/>
        <w:gridCol w:w="236"/>
        <w:gridCol w:w="5103"/>
      </w:tblGrid>
      <w:tr w:rsidR="004F31E1" w:rsidRPr="00AE3EEA" w14:paraId="38257C12" w14:textId="77777777" w:rsidTr="00270ECE">
        <w:trPr>
          <w:trHeight w:val="2835"/>
          <w:jc w:val="center"/>
        </w:trPr>
        <w:tc>
          <w:tcPr>
            <w:tcW w:w="5103" w:type="dxa"/>
            <w:shd w:val="clear" w:color="auto" w:fill="auto"/>
          </w:tcPr>
          <w:p w14:paraId="025500C6" w14:textId="77777777" w:rsidR="004F31E1" w:rsidRPr="00AE3EEA" w:rsidRDefault="004F31E1" w:rsidP="00270ECE">
            <w:pPr>
              <w:jc w:val="both"/>
              <w:rPr>
                <w:sz w:val="28"/>
                <w:szCs w:val="28"/>
                <w:lang w:val="en-GB"/>
              </w:rPr>
            </w:pPr>
            <w:r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77AFA4CE" wp14:editId="28525E82">
                  <wp:extent cx="3086100" cy="2019300"/>
                  <wp:effectExtent l="0" t="0" r="12700" b="12700"/>
                  <wp:docPr id="42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20B67F3" w14:textId="77777777" w:rsidR="004F31E1" w:rsidRPr="00AE3EEA" w:rsidRDefault="004F31E1" w:rsidP="00270E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14:paraId="5A9F9BB6" w14:textId="77777777" w:rsidR="004F31E1" w:rsidRPr="00AE3EEA" w:rsidRDefault="004F31E1" w:rsidP="00270ECE">
            <w:pPr>
              <w:snapToGrid w:val="0"/>
              <w:spacing w:beforeLines="20" w:before="72" w:line="0" w:lineRule="atLeast"/>
              <w:jc w:val="both"/>
              <w:rPr>
                <w:rFonts w:ascii="Arial" w:eastAsia="Microsoft JhengHei" w:hAnsi="Arial" w:cs="Arial"/>
                <w:sz w:val="28"/>
                <w:szCs w:val="28"/>
              </w:rPr>
            </w:pPr>
            <w:r>
              <w:rPr>
                <w:rFonts w:ascii="Arial" w:eastAsia="Microsoft JhengHei" w:hAnsi="Arial" w:cs="Arial" w:hint="eastAsia"/>
                <w:noProof/>
                <w:lang w:eastAsia="en-US"/>
              </w:rPr>
              <w:drawing>
                <wp:inline distT="0" distB="0" distL="0" distR="0" wp14:anchorId="7B007BD0" wp14:editId="5C9ACB8E">
                  <wp:extent cx="3086100" cy="1971675"/>
                  <wp:effectExtent l="0" t="0" r="0" b="9525"/>
                  <wp:docPr id="15" name="圖片 15" descr="\\WDMYCLOUD\Public\Projects &amp; Programme\2018\畫作漂流計劃 ACP- Art Loops!\hc routes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WDMYCLOUD\Public\Projects &amp; Programme\2018\畫作漂流計劃 ACP- Art Loops!\hc routes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861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1E1" w:rsidRPr="00AE3EEA" w14:paraId="5F9BB14B" w14:textId="77777777" w:rsidTr="00270ECE">
        <w:trPr>
          <w:trHeight w:val="947"/>
          <w:jc w:val="center"/>
        </w:trPr>
        <w:tc>
          <w:tcPr>
            <w:tcW w:w="5103" w:type="dxa"/>
            <w:shd w:val="clear" w:color="auto" w:fill="auto"/>
          </w:tcPr>
          <w:p w14:paraId="1115880C" w14:textId="77777777" w:rsidR="004F31E1" w:rsidRPr="00A55F67" w:rsidRDefault="004F31E1" w:rsidP="004F31E1">
            <w:pPr>
              <w:numPr>
                <w:ilvl w:val="0"/>
                <w:numId w:val="35"/>
              </w:numPr>
              <w:spacing w:beforeLines="30" w:before="108" w:line="0" w:lineRule="atLeast"/>
              <w:ind w:rightChars="61" w:right="146"/>
              <w:jc w:val="both"/>
              <w:rPr>
                <w:rFonts w:ascii="Microsoft JhengHei" w:eastAsia="Microsoft JhengHei" w:hAnsi="Microsoft JhengHei" w:cs="Arial"/>
              </w:rPr>
            </w:pPr>
            <w:r w:rsidRPr="00A55F67">
              <w:rPr>
                <w:rFonts w:ascii="Microsoft JhengHei" w:eastAsia="Microsoft JhengHei" w:hAnsi="Microsoft JhengHei" w:cs="Arial" w:hint="eastAsia"/>
              </w:rPr>
              <w:t>坐港鐵到尖沙咀站，</w:t>
            </w:r>
            <w:r>
              <w:rPr>
                <w:rFonts w:ascii="Microsoft JhengHei" w:eastAsia="Microsoft JhengHei" w:hAnsi="Microsoft JhengHei" w:cs="Arial" w:hint="eastAsia"/>
              </w:rPr>
              <w:t>可找</w:t>
            </w:r>
            <w:r w:rsidRPr="00A55F67">
              <w:rPr>
                <w:rFonts w:ascii="Microsoft JhengHei" w:eastAsia="Microsoft JhengHei" w:hAnsi="Microsoft JhengHei" w:cs="Arial" w:hint="eastAsia"/>
              </w:rPr>
              <w:t>近</w:t>
            </w:r>
            <w:r w:rsidRPr="00737708">
              <w:rPr>
                <w:rFonts w:ascii="Microsoft JhengHei" w:eastAsia="Microsoft JhengHei" w:hAnsi="Microsoft JhengHei" w:cs="Arial"/>
                <w:b/>
              </w:rPr>
              <w:t>L</w:t>
            </w:r>
            <w:r w:rsidRPr="00737708">
              <w:rPr>
                <w:rFonts w:ascii="Microsoft JhengHei" w:eastAsia="Microsoft JhengHei" w:hAnsi="Microsoft JhengHei" w:cs="Arial" w:hint="eastAsia"/>
                <w:b/>
              </w:rPr>
              <w:t>出口</w:t>
            </w:r>
            <w:r w:rsidRPr="00A55F67">
              <w:rPr>
                <w:rFonts w:ascii="Microsoft JhengHei" w:eastAsia="Microsoft JhengHei" w:hAnsi="Microsoft JhengHei" w:cs="Arial" w:hint="eastAsia"/>
              </w:rPr>
              <w:t>的閘口出閘</w:t>
            </w:r>
          </w:p>
        </w:tc>
        <w:tc>
          <w:tcPr>
            <w:tcW w:w="236" w:type="dxa"/>
            <w:shd w:val="clear" w:color="auto" w:fill="auto"/>
          </w:tcPr>
          <w:p w14:paraId="0210EF1B" w14:textId="77777777" w:rsidR="004F31E1" w:rsidRPr="00AE3EEA" w:rsidRDefault="004F31E1" w:rsidP="00270E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14:paraId="5EB1A1DE" w14:textId="77777777" w:rsidR="004F31E1" w:rsidRPr="00355B64" w:rsidRDefault="004F31E1" w:rsidP="004F31E1">
            <w:pPr>
              <w:numPr>
                <w:ilvl w:val="0"/>
                <w:numId w:val="35"/>
              </w:numPr>
              <w:spacing w:beforeLines="30" w:before="108" w:line="0" w:lineRule="atLeast"/>
              <w:ind w:rightChars="61" w:right="146"/>
              <w:jc w:val="both"/>
              <w:rPr>
                <w:rFonts w:ascii="Arial" w:eastAsia="Microsoft JhengHei" w:hAnsi="Arial" w:cs="Arial"/>
              </w:rPr>
            </w:pPr>
            <w:r w:rsidRPr="00764537">
              <w:rPr>
                <w:rFonts w:ascii="Arial" w:eastAsia="Microsoft JhengHei" w:hAnsi="Arial" w:cs="Arial" w:hint="eastAsia"/>
              </w:rPr>
              <w:t>出閘後</w:t>
            </w:r>
            <w:r w:rsidRPr="00764537">
              <w:rPr>
                <w:rFonts w:ascii="Arial" w:eastAsia="Microsoft JhengHei" w:hAnsi="Arial" w:cs="Arial"/>
              </w:rPr>
              <w:t>﹐</w:t>
            </w:r>
            <w:r w:rsidRPr="00764537">
              <w:rPr>
                <w:rFonts w:ascii="Arial" w:eastAsia="Microsoft JhengHei" w:hAnsi="Arial" w:cs="Arial" w:hint="eastAsia"/>
              </w:rPr>
              <w:t>沿路前行至</w:t>
            </w:r>
            <w:r w:rsidRPr="00737708">
              <w:rPr>
                <w:rFonts w:ascii="Arial" w:eastAsia="Microsoft JhengHei" w:hAnsi="Arial" w:cs="Arial"/>
                <w:b/>
              </w:rPr>
              <w:t>L</w:t>
            </w:r>
            <w:r w:rsidRPr="00737708">
              <w:rPr>
                <w:rFonts w:ascii="Arial" w:eastAsia="Microsoft JhengHei" w:hAnsi="Arial" w:cs="Arial" w:hint="eastAsia"/>
                <w:b/>
              </w:rPr>
              <w:t>出口</w:t>
            </w:r>
          </w:p>
        </w:tc>
      </w:tr>
      <w:tr w:rsidR="004F31E1" w:rsidRPr="00AE3EEA" w14:paraId="2D69693F" w14:textId="77777777" w:rsidTr="00270ECE">
        <w:trPr>
          <w:cantSplit/>
          <w:trHeight w:val="207"/>
          <w:jc w:val="center"/>
        </w:trPr>
        <w:tc>
          <w:tcPr>
            <w:tcW w:w="5103" w:type="dxa"/>
            <w:shd w:val="clear" w:color="auto" w:fill="auto"/>
          </w:tcPr>
          <w:p w14:paraId="72ED6D73" w14:textId="77777777" w:rsidR="004F31E1" w:rsidRPr="00131A61" w:rsidRDefault="004F31E1" w:rsidP="00270ECE">
            <w:pPr>
              <w:adjustRightInd w:val="0"/>
              <w:snapToGrid w:val="0"/>
              <w:spacing w:beforeLines="30" w:before="108" w:line="0" w:lineRule="atLeast"/>
              <w:ind w:rightChars="61" w:right="146"/>
              <w:jc w:val="both"/>
              <w:rPr>
                <w:rFonts w:ascii="Microsoft JhengHei" w:eastAsia="Microsoft JhengHei" w:hAnsi="Microsoft JhengHei" w:cs="Arial"/>
                <w:sz w:val="2"/>
                <w:szCs w:val="2"/>
              </w:rPr>
            </w:pPr>
          </w:p>
        </w:tc>
        <w:tc>
          <w:tcPr>
            <w:tcW w:w="236" w:type="dxa"/>
            <w:shd w:val="clear" w:color="auto" w:fill="auto"/>
          </w:tcPr>
          <w:p w14:paraId="198CC180" w14:textId="77777777" w:rsidR="004F31E1" w:rsidRPr="00131A61" w:rsidRDefault="004F31E1" w:rsidP="00270ECE">
            <w:pPr>
              <w:adjustRightInd w:val="0"/>
              <w:snapToGrid w:val="0"/>
              <w:jc w:val="both"/>
              <w:rPr>
                <w:sz w:val="2"/>
                <w:szCs w:val="2"/>
              </w:rPr>
            </w:pPr>
          </w:p>
        </w:tc>
        <w:tc>
          <w:tcPr>
            <w:tcW w:w="5103" w:type="dxa"/>
            <w:shd w:val="clear" w:color="auto" w:fill="auto"/>
          </w:tcPr>
          <w:p w14:paraId="47E8148E" w14:textId="77777777" w:rsidR="004F31E1" w:rsidRPr="00131A61" w:rsidRDefault="004F31E1" w:rsidP="00270ECE">
            <w:pPr>
              <w:adjustRightInd w:val="0"/>
              <w:snapToGrid w:val="0"/>
              <w:spacing w:beforeLines="30" w:before="108" w:line="0" w:lineRule="atLeast"/>
              <w:ind w:rightChars="61" w:right="146"/>
              <w:jc w:val="both"/>
              <w:rPr>
                <w:rFonts w:ascii="Arial" w:eastAsia="Microsoft JhengHei" w:hAnsi="Arial" w:cs="Arial"/>
                <w:sz w:val="2"/>
                <w:szCs w:val="2"/>
              </w:rPr>
            </w:pPr>
          </w:p>
        </w:tc>
      </w:tr>
      <w:tr w:rsidR="004F31E1" w:rsidRPr="00AE3EEA" w14:paraId="0959DF82" w14:textId="77777777" w:rsidTr="00270ECE">
        <w:trPr>
          <w:trHeight w:val="2835"/>
          <w:jc w:val="center"/>
        </w:trPr>
        <w:tc>
          <w:tcPr>
            <w:tcW w:w="5103" w:type="dxa"/>
            <w:shd w:val="clear" w:color="auto" w:fill="auto"/>
          </w:tcPr>
          <w:p w14:paraId="3FF771AD" w14:textId="77777777" w:rsidR="004F31E1" w:rsidRPr="00AE3EEA" w:rsidRDefault="004F31E1" w:rsidP="00270ECE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397FDD21" wp14:editId="79530CF5">
                  <wp:extent cx="3098800" cy="2095500"/>
                  <wp:effectExtent l="0" t="0" r="0" b="12700"/>
                  <wp:docPr id="48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988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36" w:type="dxa"/>
            <w:shd w:val="clear" w:color="auto" w:fill="auto"/>
          </w:tcPr>
          <w:p w14:paraId="12D0C0E2" w14:textId="77777777" w:rsidR="004F31E1" w:rsidRPr="00AE3EEA" w:rsidRDefault="004F31E1" w:rsidP="00270E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14:paraId="6D845911" w14:textId="77777777" w:rsidR="004F31E1" w:rsidRPr="00AE3EEA" w:rsidRDefault="004F31E1" w:rsidP="00270ECE">
            <w:pPr>
              <w:jc w:val="both"/>
              <w:rPr>
                <w:rFonts w:ascii="Arial" w:eastAsia="Microsoft JhengHei" w:hAnsi="Arial" w:cs="Arial"/>
                <w:sz w:val="28"/>
                <w:szCs w:val="28"/>
              </w:rPr>
            </w:pPr>
            <w:r>
              <w:rPr>
                <w:rFonts w:ascii="Arial" w:eastAsia="Microsoft JhengHei" w:hAnsi="Arial" w:cs="Arial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02250845" wp14:editId="61BAFCE1">
                  <wp:extent cx="3098800" cy="2095500"/>
                  <wp:effectExtent l="0" t="0" r="0" b="1270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988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1E1" w:rsidRPr="00AE3EEA" w14:paraId="46064F25" w14:textId="77777777" w:rsidTr="00270ECE">
        <w:trPr>
          <w:trHeight w:val="468"/>
          <w:jc w:val="center"/>
        </w:trPr>
        <w:tc>
          <w:tcPr>
            <w:tcW w:w="5103" w:type="dxa"/>
            <w:shd w:val="clear" w:color="auto" w:fill="auto"/>
          </w:tcPr>
          <w:p w14:paraId="57E03B24" w14:textId="77777777" w:rsidR="004F31E1" w:rsidRPr="005849EA" w:rsidRDefault="004F31E1" w:rsidP="004F31E1">
            <w:pPr>
              <w:numPr>
                <w:ilvl w:val="0"/>
                <w:numId w:val="35"/>
              </w:numPr>
              <w:spacing w:beforeLines="30" w:before="108" w:line="0" w:lineRule="atLeast"/>
              <w:ind w:rightChars="61" w:right="146"/>
              <w:jc w:val="both"/>
              <w:rPr>
                <w:rFonts w:ascii="Microsoft JhengHei" w:eastAsia="Microsoft JhengHei" w:hAnsi="Microsoft JhengHei" w:cs="Arial"/>
              </w:rPr>
            </w:pPr>
            <w:r>
              <w:rPr>
                <w:rFonts w:ascii="Microsoft JhengHei" w:eastAsia="Microsoft JhengHei" w:hAnsi="Microsoft JhengHei" w:cs="Arial" w:hint="eastAsia"/>
              </w:rPr>
              <w:t>看</w:t>
            </w:r>
            <w:r w:rsidRPr="007D4BD4">
              <w:rPr>
                <w:rFonts w:ascii="Microsoft JhengHei" w:eastAsia="Microsoft JhengHei" w:hAnsi="Microsoft JhengHei" w:cs="Arial" w:hint="eastAsia"/>
              </w:rPr>
              <w:t>到</w:t>
            </w:r>
            <w:r w:rsidRPr="00737708">
              <w:rPr>
                <w:rFonts w:ascii="Microsoft JhengHei" w:eastAsia="Microsoft JhengHei" w:hAnsi="Microsoft JhengHei" w:cs="Arial"/>
                <w:b/>
              </w:rPr>
              <w:t>L</w:t>
            </w:r>
            <w:r w:rsidRPr="00737708">
              <w:rPr>
                <w:rFonts w:ascii="Microsoft JhengHei" w:eastAsia="Microsoft JhengHei" w:hAnsi="Microsoft JhengHei" w:cs="Arial" w:hint="eastAsia"/>
                <w:b/>
              </w:rPr>
              <w:t>出口</w:t>
            </w:r>
            <w:r>
              <w:rPr>
                <w:rFonts w:ascii="Microsoft JhengHei" w:eastAsia="Microsoft JhengHei" w:hAnsi="Microsoft JhengHei" w:cs="Arial" w:hint="eastAsia"/>
              </w:rPr>
              <w:t>標誌，靠左直行到</w:t>
            </w:r>
            <w:r w:rsidRPr="007D4BD4">
              <w:rPr>
                <w:rFonts w:ascii="Microsoft JhengHei" w:eastAsia="Microsoft JhengHei" w:hAnsi="Microsoft JhengHei" w:cs="Arial" w:hint="eastAsia"/>
              </w:rPr>
              <w:t>盡頭</w:t>
            </w:r>
          </w:p>
        </w:tc>
        <w:tc>
          <w:tcPr>
            <w:tcW w:w="236" w:type="dxa"/>
            <w:shd w:val="clear" w:color="auto" w:fill="auto"/>
          </w:tcPr>
          <w:p w14:paraId="5049C7C4" w14:textId="77777777" w:rsidR="004F31E1" w:rsidRPr="00AE3EEA" w:rsidRDefault="004F31E1" w:rsidP="00270E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14:paraId="3981956D" w14:textId="77777777" w:rsidR="004F31E1" w:rsidRPr="005849EA" w:rsidRDefault="004F31E1" w:rsidP="004F31E1">
            <w:pPr>
              <w:numPr>
                <w:ilvl w:val="0"/>
                <w:numId w:val="35"/>
              </w:numPr>
              <w:spacing w:beforeLines="30" w:before="108" w:line="0" w:lineRule="atLeast"/>
              <w:ind w:rightChars="61" w:right="146"/>
              <w:jc w:val="both"/>
              <w:rPr>
                <w:rFonts w:ascii="Arial" w:eastAsia="Microsoft JhengHei" w:hAnsi="Arial" w:cs="Arial"/>
              </w:rPr>
            </w:pPr>
            <w:r>
              <w:rPr>
                <w:rFonts w:ascii="Arial" w:eastAsia="Microsoft JhengHei" w:hAnsi="Arial" w:cs="Arial" w:hint="eastAsia"/>
              </w:rPr>
              <w:t>右</w:t>
            </w:r>
            <w:r w:rsidRPr="005849EA">
              <w:rPr>
                <w:rFonts w:ascii="Arial" w:eastAsia="Microsoft JhengHei" w:hAnsi="Arial" w:cs="Arial" w:hint="eastAsia"/>
              </w:rPr>
              <w:t>轉至</w:t>
            </w:r>
            <w:r w:rsidRPr="00737708">
              <w:rPr>
                <w:rFonts w:ascii="Arial" w:eastAsia="Microsoft JhengHei" w:hAnsi="Arial" w:cs="Arial"/>
                <w:b/>
              </w:rPr>
              <w:t>L5</w:t>
            </w:r>
            <w:r w:rsidRPr="00737708">
              <w:rPr>
                <w:rFonts w:ascii="Arial" w:eastAsia="Microsoft JhengHei" w:hAnsi="Arial" w:cs="Arial" w:hint="eastAsia"/>
                <w:b/>
              </w:rPr>
              <w:t>出口</w:t>
            </w:r>
          </w:p>
          <w:p w14:paraId="3B4E4DAA" w14:textId="77777777" w:rsidR="004F31E1" w:rsidRPr="00B25C4F" w:rsidRDefault="004F31E1" w:rsidP="00270ECE">
            <w:pPr>
              <w:spacing w:beforeLines="30" w:before="108" w:line="0" w:lineRule="atLeast"/>
              <w:ind w:rightChars="61" w:right="146"/>
              <w:jc w:val="both"/>
              <w:rPr>
                <w:rFonts w:ascii="Arial" w:eastAsia="Microsoft JhengHei" w:hAnsi="Arial" w:cs="Arial"/>
              </w:rPr>
            </w:pPr>
          </w:p>
        </w:tc>
      </w:tr>
      <w:tr w:rsidR="004F31E1" w:rsidRPr="00AE3EEA" w14:paraId="6D49E106" w14:textId="77777777" w:rsidTr="00270ECE">
        <w:trPr>
          <w:jc w:val="center"/>
        </w:trPr>
        <w:tc>
          <w:tcPr>
            <w:tcW w:w="5103" w:type="dxa"/>
            <w:shd w:val="clear" w:color="auto" w:fill="auto"/>
          </w:tcPr>
          <w:p w14:paraId="7B1716DA" w14:textId="77777777" w:rsidR="004F31E1" w:rsidRPr="00131A61" w:rsidRDefault="004F31E1" w:rsidP="00270ECE">
            <w:pPr>
              <w:adjustRightInd w:val="0"/>
              <w:snapToGrid w:val="0"/>
              <w:spacing w:beforeLines="30" w:before="108" w:line="0" w:lineRule="atLeast"/>
              <w:ind w:rightChars="61" w:right="146"/>
              <w:jc w:val="both"/>
              <w:rPr>
                <w:rFonts w:ascii="Microsoft JhengHei" w:eastAsia="Microsoft JhengHei" w:hAnsi="Microsoft JhengHei" w:cs="Arial"/>
                <w:sz w:val="2"/>
                <w:szCs w:val="2"/>
              </w:rPr>
            </w:pPr>
          </w:p>
        </w:tc>
        <w:tc>
          <w:tcPr>
            <w:tcW w:w="236" w:type="dxa"/>
            <w:shd w:val="clear" w:color="auto" w:fill="auto"/>
          </w:tcPr>
          <w:p w14:paraId="3FD4B649" w14:textId="77777777" w:rsidR="004F31E1" w:rsidRPr="00131A61" w:rsidRDefault="004F31E1" w:rsidP="00270ECE">
            <w:pPr>
              <w:adjustRightInd w:val="0"/>
              <w:snapToGrid w:val="0"/>
              <w:jc w:val="both"/>
              <w:rPr>
                <w:sz w:val="2"/>
                <w:szCs w:val="2"/>
              </w:rPr>
            </w:pPr>
          </w:p>
        </w:tc>
        <w:tc>
          <w:tcPr>
            <w:tcW w:w="5103" w:type="dxa"/>
            <w:shd w:val="clear" w:color="auto" w:fill="auto"/>
          </w:tcPr>
          <w:p w14:paraId="5E61E98E" w14:textId="77777777" w:rsidR="004F31E1" w:rsidRPr="00131A61" w:rsidRDefault="004F31E1" w:rsidP="00270ECE">
            <w:pPr>
              <w:adjustRightInd w:val="0"/>
              <w:snapToGrid w:val="0"/>
              <w:spacing w:beforeLines="30" w:before="108" w:line="0" w:lineRule="atLeast"/>
              <w:ind w:rightChars="61" w:right="146"/>
              <w:jc w:val="both"/>
              <w:rPr>
                <w:rFonts w:ascii="Arial" w:eastAsia="Microsoft JhengHei" w:hAnsi="Arial" w:cs="Arial"/>
                <w:sz w:val="2"/>
                <w:szCs w:val="2"/>
              </w:rPr>
            </w:pPr>
          </w:p>
        </w:tc>
      </w:tr>
      <w:tr w:rsidR="004F31E1" w:rsidRPr="00AE3EEA" w14:paraId="63D63A92" w14:textId="77777777" w:rsidTr="00270ECE">
        <w:trPr>
          <w:trHeight w:val="2835"/>
          <w:jc w:val="center"/>
        </w:trPr>
        <w:tc>
          <w:tcPr>
            <w:tcW w:w="5103" w:type="dxa"/>
            <w:shd w:val="clear" w:color="auto" w:fill="auto"/>
          </w:tcPr>
          <w:p w14:paraId="464A875C" w14:textId="77777777" w:rsidR="004F31E1" w:rsidRPr="00AE3EEA" w:rsidRDefault="004F31E1" w:rsidP="00270ECE">
            <w:pPr>
              <w:ind w:left="480" w:hanging="480"/>
              <w:jc w:val="both"/>
              <w:rPr>
                <w:rFonts w:ascii="Arial" w:eastAsia="Microsoft JhengHei" w:hAnsi="Arial" w:cs="Arial"/>
                <w:sz w:val="28"/>
                <w:szCs w:val="28"/>
              </w:rPr>
            </w:pPr>
            <w:r>
              <w:rPr>
                <w:rFonts w:ascii="Arial" w:eastAsia="Microsoft JhengHei" w:hAnsi="Arial" w:cs="Arial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D843E52" wp14:editId="3557C6ED">
                  <wp:extent cx="3086100" cy="1943100"/>
                  <wp:effectExtent l="0" t="0" r="12700" b="12700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86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437A8B8" w14:textId="77777777" w:rsidR="004F31E1" w:rsidRPr="00AE3EEA" w:rsidRDefault="004F31E1" w:rsidP="00270E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14:paraId="56505B95" w14:textId="77777777" w:rsidR="004F31E1" w:rsidRPr="00AE3EEA" w:rsidRDefault="004F31E1" w:rsidP="00270ECE">
            <w:pPr>
              <w:ind w:left="480" w:hanging="480"/>
              <w:jc w:val="both"/>
              <w:rPr>
                <w:rFonts w:ascii="Arial" w:eastAsia="Microsoft JhengHei" w:hAnsi="Arial" w:cs="Arial"/>
                <w:sz w:val="28"/>
                <w:szCs w:val="28"/>
              </w:rPr>
            </w:pPr>
            <w:r>
              <w:rPr>
                <w:rFonts w:ascii="Arial" w:eastAsia="Microsoft JhengHei" w:hAnsi="Arial" w:cs="Arial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03774499" wp14:editId="118F5489">
                  <wp:extent cx="3086100" cy="1981200"/>
                  <wp:effectExtent l="0" t="0" r="12700" b="0"/>
                  <wp:docPr id="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861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1E1" w:rsidRPr="00AE3EEA" w14:paraId="5BA8F15B" w14:textId="77777777" w:rsidTr="00270ECE">
        <w:trPr>
          <w:jc w:val="center"/>
        </w:trPr>
        <w:tc>
          <w:tcPr>
            <w:tcW w:w="5103" w:type="dxa"/>
            <w:shd w:val="clear" w:color="auto" w:fill="auto"/>
          </w:tcPr>
          <w:p w14:paraId="2C91CBE8" w14:textId="77777777" w:rsidR="004F31E1" w:rsidRPr="00612FFC" w:rsidRDefault="004F31E1" w:rsidP="004F31E1">
            <w:pPr>
              <w:numPr>
                <w:ilvl w:val="0"/>
                <w:numId w:val="35"/>
              </w:numPr>
              <w:spacing w:beforeLines="30" w:before="108" w:line="0" w:lineRule="atLeast"/>
              <w:ind w:rightChars="61" w:right="146"/>
              <w:rPr>
                <w:rFonts w:ascii="Arial" w:eastAsia="Microsoft JhengHei" w:hAnsi="Arial" w:cs="Arial"/>
              </w:rPr>
            </w:pPr>
            <w:r>
              <w:rPr>
                <w:rFonts w:ascii="Arial" w:eastAsia="Microsoft JhengHei" w:hAnsi="Arial" w:cs="Arial" w:hint="eastAsia"/>
              </w:rPr>
              <w:t>靠左直行</w:t>
            </w:r>
          </w:p>
        </w:tc>
        <w:tc>
          <w:tcPr>
            <w:tcW w:w="236" w:type="dxa"/>
            <w:shd w:val="clear" w:color="auto" w:fill="auto"/>
          </w:tcPr>
          <w:p w14:paraId="70484717" w14:textId="77777777" w:rsidR="004F31E1" w:rsidRPr="00AE3EEA" w:rsidRDefault="004F31E1" w:rsidP="00270E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14:paraId="1FDC25F5" w14:textId="77777777" w:rsidR="004F31E1" w:rsidRPr="00521B18" w:rsidRDefault="004F31E1" w:rsidP="004F31E1">
            <w:pPr>
              <w:numPr>
                <w:ilvl w:val="0"/>
                <w:numId w:val="35"/>
              </w:numPr>
              <w:spacing w:beforeLines="30" w:before="108" w:line="0" w:lineRule="atLeast"/>
              <w:ind w:rightChars="61" w:right="146"/>
              <w:jc w:val="both"/>
              <w:rPr>
                <w:rFonts w:ascii="Arial" w:eastAsia="Microsoft JhengHei" w:hAnsi="Arial" w:cs="Arial"/>
              </w:rPr>
            </w:pPr>
            <w:r>
              <w:rPr>
                <w:rFonts w:ascii="Arial" w:eastAsia="Microsoft JhengHei" w:hAnsi="Arial" w:cs="Arial" w:hint="eastAsia"/>
              </w:rPr>
              <w:t>看到</w:t>
            </w:r>
            <w:r w:rsidRPr="00737708">
              <w:rPr>
                <w:rFonts w:ascii="Arial" w:eastAsia="Microsoft JhengHei" w:hAnsi="Arial" w:cs="Arial"/>
                <w:b/>
              </w:rPr>
              <w:t>L5</w:t>
            </w:r>
            <w:r w:rsidRPr="00737708">
              <w:rPr>
                <w:rFonts w:ascii="Arial" w:eastAsia="Microsoft JhengHei" w:hAnsi="Arial" w:cs="Arial" w:hint="eastAsia"/>
                <w:b/>
              </w:rPr>
              <w:t>出口</w:t>
            </w:r>
            <w:r w:rsidRPr="00521B18">
              <w:rPr>
                <w:rFonts w:ascii="Arial" w:eastAsia="Microsoft JhengHei" w:hAnsi="Arial" w:cs="Arial" w:hint="eastAsia"/>
              </w:rPr>
              <w:t>標誌牌後</w:t>
            </w:r>
            <w:r>
              <w:rPr>
                <w:rFonts w:ascii="Arial" w:eastAsia="Microsoft JhengHei" w:hAnsi="Arial" w:cs="Arial" w:hint="eastAsia"/>
              </w:rPr>
              <w:t>進入隧道，向左</w:t>
            </w:r>
            <w:r w:rsidRPr="00521B18">
              <w:rPr>
                <w:rFonts w:ascii="Arial" w:eastAsia="Microsoft JhengHei" w:hAnsi="Arial" w:cs="Arial" w:hint="eastAsia"/>
              </w:rPr>
              <w:t>行</w:t>
            </w:r>
          </w:p>
        </w:tc>
      </w:tr>
      <w:tr w:rsidR="004F31E1" w:rsidRPr="00AE3EEA" w14:paraId="29D682BC" w14:textId="77777777" w:rsidTr="00270ECE">
        <w:trPr>
          <w:trHeight w:val="70"/>
          <w:jc w:val="center"/>
        </w:trPr>
        <w:tc>
          <w:tcPr>
            <w:tcW w:w="5103" w:type="dxa"/>
            <w:shd w:val="clear" w:color="auto" w:fill="auto"/>
          </w:tcPr>
          <w:p w14:paraId="7B402997" w14:textId="77777777" w:rsidR="004F31E1" w:rsidRPr="000B57F5" w:rsidRDefault="004F31E1" w:rsidP="00270ECE">
            <w:pPr>
              <w:spacing w:beforeLines="30" w:before="108" w:line="0" w:lineRule="atLeast"/>
              <w:ind w:rightChars="61" w:right="146"/>
              <w:jc w:val="both"/>
              <w:rPr>
                <w:rFonts w:ascii="Arial" w:eastAsia="Microsoft JhengHei" w:hAnsi="Arial" w:cs="Arial"/>
                <w:sz w:val="2"/>
                <w:szCs w:val="2"/>
              </w:rPr>
            </w:pPr>
          </w:p>
        </w:tc>
        <w:tc>
          <w:tcPr>
            <w:tcW w:w="236" w:type="dxa"/>
            <w:shd w:val="clear" w:color="auto" w:fill="auto"/>
          </w:tcPr>
          <w:p w14:paraId="67887785" w14:textId="77777777" w:rsidR="004F31E1" w:rsidRPr="000B57F5" w:rsidRDefault="004F31E1" w:rsidP="00270ECE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103" w:type="dxa"/>
            <w:shd w:val="clear" w:color="auto" w:fill="auto"/>
          </w:tcPr>
          <w:p w14:paraId="795E1848" w14:textId="77777777" w:rsidR="004F31E1" w:rsidRPr="000B57F5" w:rsidRDefault="004F31E1" w:rsidP="00270ECE">
            <w:pPr>
              <w:spacing w:beforeLines="30" w:before="108" w:line="0" w:lineRule="atLeast"/>
              <w:ind w:left="480" w:rightChars="61" w:right="146"/>
              <w:jc w:val="both"/>
              <w:rPr>
                <w:rFonts w:ascii="Arial" w:eastAsia="Microsoft JhengHei" w:hAnsi="Arial" w:cs="Arial"/>
                <w:sz w:val="2"/>
                <w:szCs w:val="2"/>
              </w:rPr>
            </w:pPr>
          </w:p>
        </w:tc>
      </w:tr>
      <w:tr w:rsidR="004F31E1" w:rsidRPr="00AE3EEA" w14:paraId="518BF4A7" w14:textId="77777777" w:rsidTr="00270ECE">
        <w:trPr>
          <w:trHeight w:val="2835"/>
          <w:jc w:val="center"/>
        </w:trPr>
        <w:tc>
          <w:tcPr>
            <w:tcW w:w="5103" w:type="dxa"/>
            <w:shd w:val="clear" w:color="auto" w:fill="auto"/>
          </w:tcPr>
          <w:p w14:paraId="25623473" w14:textId="77777777" w:rsidR="004F31E1" w:rsidRPr="00AE3EEA" w:rsidRDefault="004F31E1" w:rsidP="00270ECE">
            <w:pPr>
              <w:ind w:left="480" w:hanging="480"/>
              <w:jc w:val="both"/>
              <w:rPr>
                <w:rFonts w:ascii="Arial" w:eastAsia="Microsoft JhengHei" w:hAnsi="Arial" w:cs="Arial"/>
                <w:sz w:val="28"/>
                <w:szCs w:val="28"/>
              </w:rPr>
            </w:pPr>
            <w:r>
              <w:rPr>
                <w:rFonts w:ascii="Arial" w:eastAsia="Microsoft JhengHei" w:hAnsi="Arial" w:cs="Arial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2AAD307" wp14:editId="2E6E836B">
                  <wp:extent cx="3098800" cy="1981200"/>
                  <wp:effectExtent l="0" t="0" r="0" b="0"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988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382E490" w14:textId="77777777" w:rsidR="004F31E1" w:rsidRPr="00AE3EEA" w:rsidRDefault="004F31E1" w:rsidP="00270E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14:paraId="0F87386A" w14:textId="77777777" w:rsidR="004F31E1" w:rsidRPr="00AE3EEA" w:rsidRDefault="004F31E1" w:rsidP="00270ECE">
            <w:pPr>
              <w:ind w:left="480" w:hanging="480"/>
              <w:jc w:val="both"/>
              <w:rPr>
                <w:rFonts w:ascii="Arial" w:eastAsia="Microsoft JhengHei" w:hAnsi="Arial" w:cs="Arial"/>
                <w:sz w:val="28"/>
                <w:szCs w:val="28"/>
              </w:rPr>
            </w:pPr>
            <w:r>
              <w:rPr>
                <w:rFonts w:ascii="Arial" w:eastAsia="Microsoft JhengHei" w:hAnsi="Arial" w:cs="Arial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0B46B79" wp14:editId="048BE55D">
                  <wp:extent cx="3086100" cy="1968500"/>
                  <wp:effectExtent l="0" t="0" r="12700" b="1270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86100" cy="19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1E1" w:rsidRPr="00AE3EEA" w14:paraId="2BBCE8BD" w14:textId="77777777" w:rsidTr="00270ECE">
        <w:trPr>
          <w:jc w:val="center"/>
        </w:trPr>
        <w:tc>
          <w:tcPr>
            <w:tcW w:w="5103" w:type="dxa"/>
            <w:shd w:val="clear" w:color="auto" w:fill="auto"/>
          </w:tcPr>
          <w:p w14:paraId="013582B6" w14:textId="77777777" w:rsidR="004F31E1" w:rsidRPr="00612FFC" w:rsidRDefault="004F31E1" w:rsidP="004F31E1">
            <w:pPr>
              <w:numPr>
                <w:ilvl w:val="0"/>
                <w:numId w:val="35"/>
              </w:numPr>
              <w:spacing w:beforeLines="30" w:before="108" w:line="0" w:lineRule="atLeast"/>
              <w:ind w:rightChars="61" w:right="146"/>
              <w:jc w:val="both"/>
              <w:rPr>
                <w:rFonts w:ascii="Microsoft JhengHei" w:eastAsia="Microsoft JhengHei" w:hAnsi="Microsoft JhengHei" w:cs="Arial"/>
              </w:rPr>
            </w:pPr>
            <w:r>
              <w:rPr>
                <w:rFonts w:ascii="Microsoft JhengHei" w:eastAsia="Microsoft JhengHei" w:hAnsi="Microsoft JhengHei" w:cs="Arial" w:hint="eastAsia"/>
              </w:rPr>
              <w:t>直行，留意左</w:t>
            </w:r>
            <w:r w:rsidRPr="00612FFC">
              <w:rPr>
                <w:rFonts w:ascii="Microsoft JhengHei" w:eastAsia="Microsoft JhengHei" w:hAnsi="Microsoft JhengHei" w:cs="Arial" w:hint="eastAsia"/>
              </w:rPr>
              <w:t>面，在第一個路口轉</w:t>
            </w:r>
            <w:r>
              <w:rPr>
                <w:rFonts w:ascii="Microsoft JhengHei" w:eastAsia="Microsoft JhengHei" w:hAnsi="Microsoft JhengHei" w:cs="Arial" w:hint="eastAsia"/>
              </w:rPr>
              <w:t>左</w:t>
            </w:r>
          </w:p>
        </w:tc>
        <w:tc>
          <w:tcPr>
            <w:tcW w:w="236" w:type="dxa"/>
            <w:shd w:val="clear" w:color="auto" w:fill="auto"/>
          </w:tcPr>
          <w:p w14:paraId="7CE44400" w14:textId="77777777" w:rsidR="004F31E1" w:rsidRPr="00612FFC" w:rsidRDefault="004F31E1" w:rsidP="00270ECE">
            <w:pPr>
              <w:jc w:val="both"/>
              <w:rPr>
                <w:rFonts w:ascii="Microsoft JhengHei" w:eastAsia="Microsoft JhengHei" w:hAnsi="Microsoft JhengHei"/>
              </w:rPr>
            </w:pPr>
          </w:p>
        </w:tc>
        <w:tc>
          <w:tcPr>
            <w:tcW w:w="5103" w:type="dxa"/>
            <w:shd w:val="clear" w:color="auto" w:fill="auto"/>
          </w:tcPr>
          <w:p w14:paraId="5C11A391" w14:textId="77777777" w:rsidR="004F31E1" w:rsidRPr="00B91727" w:rsidRDefault="004F31E1" w:rsidP="004F31E1">
            <w:pPr>
              <w:numPr>
                <w:ilvl w:val="0"/>
                <w:numId w:val="35"/>
              </w:numPr>
              <w:spacing w:beforeLines="30" w:before="108" w:line="0" w:lineRule="atLeast"/>
              <w:ind w:rightChars="61" w:right="146"/>
              <w:jc w:val="both"/>
              <w:rPr>
                <w:rFonts w:ascii="Microsoft JhengHei" w:eastAsia="Microsoft JhengHei" w:hAnsi="Microsoft JhengHei" w:cs="Arial"/>
              </w:rPr>
            </w:pPr>
            <w:r>
              <w:rPr>
                <w:rFonts w:ascii="Microsoft JhengHei" w:eastAsia="Microsoft JhengHei" w:hAnsi="Microsoft JhengHei" w:cs="Arial" w:hint="eastAsia"/>
              </w:rPr>
              <w:t>使用自動扶手電梯</w:t>
            </w:r>
            <w:r w:rsidRPr="00B91727">
              <w:rPr>
                <w:rFonts w:ascii="Microsoft JhengHei" w:eastAsia="Microsoft JhengHei" w:hAnsi="Microsoft JhengHei" w:cs="Arial" w:hint="eastAsia"/>
              </w:rPr>
              <w:t>往上層</w:t>
            </w:r>
          </w:p>
        </w:tc>
      </w:tr>
      <w:tr w:rsidR="004F31E1" w:rsidRPr="00AE3EEA" w14:paraId="76E0AB5E" w14:textId="77777777" w:rsidTr="00270ECE">
        <w:trPr>
          <w:jc w:val="center"/>
        </w:trPr>
        <w:tc>
          <w:tcPr>
            <w:tcW w:w="5103" w:type="dxa"/>
            <w:shd w:val="clear" w:color="auto" w:fill="auto"/>
          </w:tcPr>
          <w:p w14:paraId="09396631" w14:textId="77777777" w:rsidR="004F31E1" w:rsidRPr="00131A61" w:rsidRDefault="004F31E1" w:rsidP="00270ECE">
            <w:pPr>
              <w:adjustRightInd w:val="0"/>
              <w:snapToGrid w:val="0"/>
              <w:spacing w:beforeLines="30" w:before="108" w:line="0" w:lineRule="atLeast"/>
              <w:ind w:rightChars="61" w:right="146"/>
              <w:jc w:val="both"/>
              <w:rPr>
                <w:rFonts w:ascii="Microsoft JhengHei" w:eastAsia="Microsoft JhengHei" w:hAnsi="Microsoft JhengHei" w:cs="Arial"/>
                <w:sz w:val="2"/>
                <w:szCs w:val="2"/>
              </w:rPr>
            </w:pPr>
          </w:p>
        </w:tc>
        <w:tc>
          <w:tcPr>
            <w:tcW w:w="236" w:type="dxa"/>
            <w:shd w:val="clear" w:color="auto" w:fill="auto"/>
          </w:tcPr>
          <w:p w14:paraId="7A121CDF" w14:textId="77777777" w:rsidR="004F31E1" w:rsidRPr="00131A61" w:rsidRDefault="004F31E1" w:rsidP="00270ECE">
            <w:pPr>
              <w:adjustRightInd w:val="0"/>
              <w:snapToGrid w:val="0"/>
              <w:jc w:val="both"/>
              <w:rPr>
                <w:rFonts w:ascii="Microsoft JhengHei" w:eastAsia="Microsoft JhengHei" w:hAnsi="Microsoft JhengHei"/>
                <w:sz w:val="2"/>
                <w:szCs w:val="2"/>
              </w:rPr>
            </w:pPr>
          </w:p>
        </w:tc>
        <w:tc>
          <w:tcPr>
            <w:tcW w:w="5103" w:type="dxa"/>
            <w:shd w:val="clear" w:color="auto" w:fill="auto"/>
          </w:tcPr>
          <w:p w14:paraId="23EA8442" w14:textId="77777777" w:rsidR="004F31E1" w:rsidRPr="00131A61" w:rsidRDefault="004F31E1" w:rsidP="00270ECE">
            <w:pPr>
              <w:adjustRightInd w:val="0"/>
              <w:snapToGrid w:val="0"/>
              <w:spacing w:beforeLines="30" w:before="108" w:line="0" w:lineRule="atLeast"/>
              <w:ind w:rightChars="61" w:right="146"/>
              <w:jc w:val="both"/>
              <w:rPr>
                <w:rFonts w:ascii="Microsoft JhengHei" w:eastAsia="Microsoft JhengHei" w:hAnsi="Microsoft JhengHei" w:cs="Arial"/>
                <w:sz w:val="2"/>
                <w:szCs w:val="2"/>
              </w:rPr>
            </w:pPr>
          </w:p>
        </w:tc>
      </w:tr>
      <w:tr w:rsidR="004F31E1" w:rsidRPr="00AE3EEA" w14:paraId="15E83799" w14:textId="77777777" w:rsidTr="00270ECE">
        <w:trPr>
          <w:trHeight w:val="2835"/>
          <w:jc w:val="center"/>
        </w:trPr>
        <w:tc>
          <w:tcPr>
            <w:tcW w:w="5103" w:type="dxa"/>
            <w:shd w:val="clear" w:color="auto" w:fill="auto"/>
          </w:tcPr>
          <w:p w14:paraId="241B3BB9" w14:textId="77777777" w:rsidR="004F31E1" w:rsidRPr="00AE3EEA" w:rsidRDefault="004F31E1" w:rsidP="00270ECE">
            <w:pPr>
              <w:spacing w:beforeLines="30" w:before="108" w:line="0" w:lineRule="atLeast"/>
              <w:ind w:left="480" w:rightChars="61" w:right="146" w:hanging="480"/>
              <w:jc w:val="both"/>
              <w:rPr>
                <w:rFonts w:ascii="Arial" w:eastAsia="Microsoft JhengHei" w:hAnsi="Arial" w:cs="Arial"/>
                <w:sz w:val="28"/>
                <w:szCs w:val="28"/>
              </w:rPr>
            </w:pPr>
            <w:r>
              <w:rPr>
                <w:rFonts w:ascii="Arial" w:eastAsia="Microsoft JhengHei" w:hAnsi="Arial" w:cs="Arial"/>
                <w:noProof/>
                <w:sz w:val="28"/>
                <w:szCs w:val="28"/>
                <w:lang w:eastAsia="en-US"/>
              </w:rPr>
              <w:lastRenderedPageBreak/>
              <w:drawing>
                <wp:inline distT="0" distB="0" distL="0" distR="0" wp14:anchorId="05EAE38D" wp14:editId="1F2845A2">
                  <wp:extent cx="3086100" cy="2038350"/>
                  <wp:effectExtent l="0" t="0" r="0" b="0"/>
                  <wp:docPr id="16" name="圖片 16" descr="\\WDMYCLOUD\Public\Projects &amp; Programme\2018\畫作漂流計劃 ACP- Art Loops!\hc routes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WDMYCLOUD\Public\Projects &amp; Programme\2018\畫作漂流計劃 ACP- Art Loops!\hc routes_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861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3CEE460" w14:textId="77777777" w:rsidR="004F31E1" w:rsidRPr="00AE3EEA" w:rsidRDefault="004F31E1" w:rsidP="00270E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14:paraId="731C0B3E" w14:textId="77777777" w:rsidR="004F31E1" w:rsidRPr="00AE3EEA" w:rsidRDefault="004F31E1" w:rsidP="00270ECE">
            <w:pPr>
              <w:spacing w:beforeLines="30" w:before="108" w:line="0" w:lineRule="atLeast"/>
              <w:ind w:left="480" w:rightChars="61" w:right="146" w:hanging="480"/>
              <w:jc w:val="both"/>
              <w:rPr>
                <w:rFonts w:ascii="Arial" w:eastAsia="Microsoft JhengHei" w:hAnsi="Arial" w:cs="Arial"/>
                <w:sz w:val="28"/>
                <w:szCs w:val="28"/>
              </w:rPr>
            </w:pPr>
            <w:r>
              <w:rPr>
                <w:rFonts w:ascii="Arial" w:eastAsia="Microsoft JhengHei" w:hAnsi="Arial" w:cs="Arial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7040E2C" wp14:editId="21A0A246">
                  <wp:extent cx="3086100" cy="2057400"/>
                  <wp:effectExtent l="0" t="0" r="12700" b="0"/>
                  <wp:docPr id="3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1E1" w:rsidRPr="00612FFC" w14:paraId="3C230E88" w14:textId="77777777" w:rsidTr="00270ECE">
        <w:trPr>
          <w:jc w:val="center"/>
        </w:trPr>
        <w:tc>
          <w:tcPr>
            <w:tcW w:w="5103" w:type="dxa"/>
            <w:shd w:val="clear" w:color="auto" w:fill="auto"/>
          </w:tcPr>
          <w:p w14:paraId="08A9959E" w14:textId="77777777" w:rsidR="004F31E1" w:rsidRPr="00B91727" w:rsidRDefault="004F31E1" w:rsidP="004F31E1">
            <w:pPr>
              <w:numPr>
                <w:ilvl w:val="0"/>
                <w:numId w:val="35"/>
              </w:numPr>
              <w:spacing w:beforeLines="30" w:before="108" w:line="0" w:lineRule="atLeast"/>
              <w:ind w:rightChars="61" w:right="146"/>
              <w:jc w:val="both"/>
              <w:rPr>
                <w:rFonts w:ascii="Arial" w:eastAsia="Microsoft JhengHei" w:hAnsi="Arial" w:cs="Arial"/>
              </w:rPr>
            </w:pPr>
            <w:r w:rsidRPr="00B91727">
              <w:rPr>
                <w:rFonts w:ascii="Arial" w:eastAsia="Microsoft JhengHei" w:hAnsi="Arial" w:cs="Arial" w:hint="eastAsia"/>
              </w:rPr>
              <w:t>到達地面後，轉左進入北京道</w:t>
            </w:r>
          </w:p>
        </w:tc>
        <w:tc>
          <w:tcPr>
            <w:tcW w:w="236" w:type="dxa"/>
            <w:shd w:val="clear" w:color="auto" w:fill="auto"/>
          </w:tcPr>
          <w:p w14:paraId="6CDD883E" w14:textId="77777777" w:rsidR="004F31E1" w:rsidRPr="00612FFC" w:rsidRDefault="004F31E1" w:rsidP="00270ECE">
            <w:pPr>
              <w:jc w:val="both"/>
            </w:pPr>
          </w:p>
        </w:tc>
        <w:tc>
          <w:tcPr>
            <w:tcW w:w="5103" w:type="dxa"/>
            <w:shd w:val="clear" w:color="auto" w:fill="auto"/>
          </w:tcPr>
          <w:p w14:paraId="09C0950F" w14:textId="77777777" w:rsidR="004F31E1" w:rsidRPr="00784F30" w:rsidRDefault="004F31E1" w:rsidP="004F31E1">
            <w:pPr>
              <w:numPr>
                <w:ilvl w:val="0"/>
                <w:numId w:val="35"/>
              </w:numPr>
              <w:spacing w:beforeLines="30" w:before="108" w:line="0" w:lineRule="atLeast"/>
              <w:ind w:rightChars="61" w:right="146"/>
              <w:jc w:val="both"/>
              <w:rPr>
                <w:rFonts w:ascii="Arial" w:eastAsia="Microsoft JhengHei" w:hAnsi="Arial" w:cs="Arial"/>
              </w:rPr>
            </w:pPr>
            <w:r>
              <w:rPr>
                <w:rFonts w:ascii="Arial" w:eastAsia="Microsoft JhengHei" w:hAnsi="Arial" w:cs="Arial" w:hint="eastAsia"/>
              </w:rPr>
              <w:t>沿北京道前行</w:t>
            </w:r>
            <w:r w:rsidRPr="00784F30">
              <w:rPr>
                <w:rFonts w:ascii="Arial" w:eastAsia="Microsoft JhengHei" w:hAnsi="Arial" w:cs="Arial" w:hint="eastAsia"/>
              </w:rPr>
              <w:t>到馬路過路處</w:t>
            </w:r>
          </w:p>
        </w:tc>
      </w:tr>
      <w:tr w:rsidR="004F31E1" w:rsidRPr="00612FFC" w14:paraId="24DF5B9F" w14:textId="77777777" w:rsidTr="00270ECE">
        <w:trPr>
          <w:jc w:val="center"/>
        </w:trPr>
        <w:tc>
          <w:tcPr>
            <w:tcW w:w="5103" w:type="dxa"/>
            <w:shd w:val="clear" w:color="auto" w:fill="auto"/>
          </w:tcPr>
          <w:p w14:paraId="27F14615" w14:textId="77777777" w:rsidR="004F31E1" w:rsidRPr="00131A61" w:rsidRDefault="004F31E1" w:rsidP="00270ECE">
            <w:pPr>
              <w:adjustRightInd w:val="0"/>
              <w:snapToGrid w:val="0"/>
              <w:spacing w:beforeLines="30" w:before="108" w:line="0" w:lineRule="atLeast"/>
              <w:ind w:rightChars="61" w:right="146"/>
              <w:jc w:val="both"/>
              <w:rPr>
                <w:rFonts w:ascii="Arial" w:eastAsia="Microsoft JhengHei" w:hAnsi="Arial" w:cs="Arial"/>
                <w:sz w:val="2"/>
                <w:szCs w:val="2"/>
              </w:rPr>
            </w:pPr>
          </w:p>
        </w:tc>
        <w:tc>
          <w:tcPr>
            <w:tcW w:w="236" w:type="dxa"/>
            <w:shd w:val="clear" w:color="auto" w:fill="auto"/>
          </w:tcPr>
          <w:p w14:paraId="6E1A62D3" w14:textId="77777777" w:rsidR="004F31E1" w:rsidRPr="00131A61" w:rsidRDefault="004F31E1" w:rsidP="00270ECE">
            <w:pPr>
              <w:adjustRightInd w:val="0"/>
              <w:snapToGrid w:val="0"/>
              <w:jc w:val="both"/>
              <w:rPr>
                <w:sz w:val="2"/>
                <w:szCs w:val="2"/>
              </w:rPr>
            </w:pPr>
          </w:p>
        </w:tc>
        <w:tc>
          <w:tcPr>
            <w:tcW w:w="5103" w:type="dxa"/>
            <w:shd w:val="clear" w:color="auto" w:fill="auto"/>
          </w:tcPr>
          <w:p w14:paraId="054E38A2" w14:textId="77777777" w:rsidR="004F31E1" w:rsidRPr="00131A61" w:rsidRDefault="004F31E1" w:rsidP="00270ECE">
            <w:pPr>
              <w:adjustRightInd w:val="0"/>
              <w:snapToGrid w:val="0"/>
              <w:spacing w:beforeLines="30" w:before="108" w:line="0" w:lineRule="atLeast"/>
              <w:ind w:rightChars="61" w:right="146"/>
              <w:jc w:val="both"/>
              <w:rPr>
                <w:rFonts w:ascii="Arial" w:eastAsia="Microsoft JhengHei" w:hAnsi="Arial" w:cs="Arial"/>
                <w:sz w:val="2"/>
                <w:szCs w:val="2"/>
              </w:rPr>
            </w:pPr>
          </w:p>
        </w:tc>
      </w:tr>
      <w:tr w:rsidR="004F31E1" w:rsidRPr="00AE3EEA" w14:paraId="1F2EA309" w14:textId="77777777" w:rsidTr="00270ECE">
        <w:trPr>
          <w:trHeight w:val="2835"/>
          <w:jc w:val="center"/>
        </w:trPr>
        <w:tc>
          <w:tcPr>
            <w:tcW w:w="5103" w:type="dxa"/>
            <w:shd w:val="clear" w:color="auto" w:fill="auto"/>
          </w:tcPr>
          <w:p w14:paraId="27CAA227" w14:textId="77777777" w:rsidR="004F31E1" w:rsidRPr="00AE3EEA" w:rsidRDefault="004F31E1" w:rsidP="00270ECE">
            <w:pPr>
              <w:spacing w:beforeLines="30" w:before="108" w:line="0" w:lineRule="atLeast"/>
              <w:ind w:left="480" w:rightChars="61" w:right="146" w:hanging="480"/>
              <w:jc w:val="both"/>
              <w:rPr>
                <w:rFonts w:ascii="Arial" w:eastAsia="Microsoft JhengHei" w:hAnsi="Arial" w:cs="Arial"/>
                <w:sz w:val="28"/>
                <w:szCs w:val="28"/>
              </w:rPr>
            </w:pPr>
            <w:r>
              <w:rPr>
                <w:rFonts w:ascii="Arial" w:eastAsia="Microsoft JhengHei" w:hAnsi="Arial" w:cs="Arial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A7E2DAC" wp14:editId="45AAFBF2">
                  <wp:extent cx="3086100" cy="2019300"/>
                  <wp:effectExtent l="0" t="0" r="12700" b="12700"/>
                  <wp:docPr id="3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861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3BB7F45" w14:textId="77777777" w:rsidR="004F31E1" w:rsidRPr="00AE3EEA" w:rsidRDefault="004F31E1" w:rsidP="00270E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14:paraId="6B0E5062" w14:textId="77777777" w:rsidR="004F31E1" w:rsidRPr="00AE3EEA" w:rsidRDefault="004F31E1" w:rsidP="00270ECE">
            <w:pPr>
              <w:spacing w:beforeLines="30" w:before="108" w:line="0" w:lineRule="atLeast"/>
              <w:ind w:left="480" w:rightChars="61" w:right="146" w:hanging="480"/>
              <w:jc w:val="both"/>
              <w:rPr>
                <w:rFonts w:ascii="Arial" w:eastAsia="Microsoft JhengHei" w:hAnsi="Arial" w:cs="Arial"/>
                <w:sz w:val="28"/>
                <w:szCs w:val="28"/>
              </w:rPr>
            </w:pPr>
            <w:r>
              <w:rPr>
                <w:rFonts w:ascii="Arial" w:eastAsia="Microsoft JhengHei" w:hAnsi="Arial" w:cs="Arial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B90524C" wp14:editId="7AB21036">
                  <wp:extent cx="3086100" cy="2006600"/>
                  <wp:effectExtent l="0" t="0" r="12700" b="0"/>
                  <wp:docPr id="3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86100" cy="200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1E1" w:rsidRPr="00612FFC" w14:paraId="27740A63" w14:textId="77777777" w:rsidTr="00270ECE">
        <w:trPr>
          <w:jc w:val="center"/>
        </w:trPr>
        <w:tc>
          <w:tcPr>
            <w:tcW w:w="5103" w:type="dxa"/>
            <w:shd w:val="clear" w:color="auto" w:fill="auto"/>
          </w:tcPr>
          <w:p w14:paraId="5B31453E" w14:textId="77777777" w:rsidR="004F31E1" w:rsidRPr="00784F30" w:rsidRDefault="004F31E1" w:rsidP="004F31E1">
            <w:pPr>
              <w:numPr>
                <w:ilvl w:val="0"/>
                <w:numId w:val="35"/>
              </w:numPr>
              <w:spacing w:beforeLines="30" w:before="108" w:line="0" w:lineRule="atLeast"/>
              <w:ind w:rightChars="61" w:right="146"/>
              <w:jc w:val="both"/>
              <w:rPr>
                <w:rFonts w:ascii="Arial" w:eastAsia="Microsoft JhengHei" w:hAnsi="Arial" w:cs="Arial"/>
              </w:rPr>
            </w:pPr>
            <w:r>
              <w:rPr>
                <w:rFonts w:ascii="Arial" w:eastAsia="Microsoft JhengHei" w:hAnsi="Arial" w:cs="Arial" w:hint="eastAsia"/>
              </w:rPr>
              <w:t>橫過馬路後</w:t>
            </w:r>
            <w:r w:rsidRPr="00784F30">
              <w:rPr>
                <w:rFonts w:ascii="Arial" w:eastAsia="Microsoft JhengHei" w:hAnsi="Arial" w:cs="Arial" w:hint="eastAsia"/>
              </w:rPr>
              <w:t>轉右</w:t>
            </w:r>
            <w:r>
              <w:rPr>
                <w:rFonts w:ascii="Arial" w:eastAsia="Microsoft JhengHei" w:hAnsi="Arial" w:cs="Arial" w:hint="eastAsia"/>
              </w:rPr>
              <w:t>，</w:t>
            </w:r>
            <w:r w:rsidRPr="00784F30">
              <w:rPr>
                <w:rFonts w:ascii="Arial" w:eastAsia="Microsoft JhengHei" w:hAnsi="Arial" w:cs="Arial" w:hint="eastAsia"/>
              </w:rPr>
              <w:t>進入海港城</w:t>
            </w:r>
          </w:p>
        </w:tc>
        <w:tc>
          <w:tcPr>
            <w:tcW w:w="236" w:type="dxa"/>
            <w:shd w:val="clear" w:color="auto" w:fill="auto"/>
          </w:tcPr>
          <w:p w14:paraId="0C3A457A" w14:textId="77777777" w:rsidR="004F31E1" w:rsidRPr="00612FFC" w:rsidRDefault="004F31E1" w:rsidP="00270ECE">
            <w:pPr>
              <w:jc w:val="both"/>
            </w:pPr>
          </w:p>
        </w:tc>
        <w:tc>
          <w:tcPr>
            <w:tcW w:w="5103" w:type="dxa"/>
            <w:shd w:val="clear" w:color="auto" w:fill="auto"/>
          </w:tcPr>
          <w:p w14:paraId="328806A7" w14:textId="77777777" w:rsidR="004F31E1" w:rsidRPr="00784F30" w:rsidRDefault="004F31E1" w:rsidP="004F31E1">
            <w:pPr>
              <w:numPr>
                <w:ilvl w:val="0"/>
                <w:numId w:val="35"/>
              </w:numPr>
              <w:spacing w:beforeLines="30" w:before="108" w:line="0" w:lineRule="atLeast"/>
              <w:ind w:rightChars="61" w:right="146"/>
              <w:jc w:val="both"/>
              <w:rPr>
                <w:rFonts w:ascii="Arial" w:eastAsia="Microsoft JhengHei" w:hAnsi="Arial" w:cs="Arial"/>
              </w:rPr>
            </w:pPr>
            <w:r w:rsidRPr="00784F30">
              <w:rPr>
                <w:rFonts w:ascii="Arial" w:eastAsia="Microsoft JhengHei" w:hAnsi="Arial" w:cs="Arial" w:hint="eastAsia"/>
              </w:rPr>
              <w:t>沿扶手電梯上兩層至</w:t>
            </w:r>
            <w:r w:rsidRPr="00784F30">
              <w:rPr>
                <w:rFonts w:ascii="Arial" w:eastAsia="Microsoft JhengHei" w:hAnsi="Arial" w:cs="Arial"/>
              </w:rPr>
              <w:t>2</w:t>
            </w:r>
            <w:r w:rsidRPr="00784F30">
              <w:rPr>
                <w:rFonts w:ascii="Arial" w:eastAsia="Microsoft JhengHei" w:hAnsi="Arial" w:cs="Arial" w:hint="eastAsia"/>
              </w:rPr>
              <w:t>樓</w:t>
            </w:r>
          </w:p>
        </w:tc>
      </w:tr>
      <w:tr w:rsidR="004F31E1" w:rsidRPr="00612FFC" w14:paraId="5C9C2F89" w14:textId="77777777" w:rsidTr="00270ECE">
        <w:trPr>
          <w:jc w:val="center"/>
        </w:trPr>
        <w:tc>
          <w:tcPr>
            <w:tcW w:w="5103" w:type="dxa"/>
            <w:shd w:val="clear" w:color="auto" w:fill="auto"/>
          </w:tcPr>
          <w:p w14:paraId="29BF4A03" w14:textId="77777777" w:rsidR="004F31E1" w:rsidRPr="00131A61" w:rsidRDefault="004F31E1" w:rsidP="00270ECE">
            <w:pPr>
              <w:adjustRightInd w:val="0"/>
              <w:snapToGrid w:val="0"/>
              <w:spacing w:beforeLines="30" w:before="108" w:line="0" w:lineRule="atLeast"/>
              <w:ind w:rightChars="61" w:right="146"/>
              <w:jc w:val="both"/>
              <w:rPr>
                <w:rFonts w:ascii="Arial" w:eastAsia="Microsoft JhengHei" w:hAnsi="Arial" w:cs="Arial"/>
                <w:sz w:val="2"/>
                <w:szCs w:val="2"/>
              </w:rPr>
            </w:pPr>
          </w:p>
        </w:tc>
        <w:tc>
          <w:tcPr>
            <w:tcW w:w="236" w:type="dxa"/>
            <w:shd w:val="clear" w:color="auto" w:fill="auto"/>
          </w:tcPr>
          <w:p w14:paraId="2A872AF6" w14:textId="77777777" w:rsidR="004F31E1" w:rsidRPr="00131A61" w:rsidRDefault="004F31E1" w:rsidP="00270ECE">
            <w:pPr>
              <w:adjustRightInd w:val="0"/>
              <w:snapToGrid w:val="0"/>
              <w:jc w:val="both"/>
              <w:rPr>
                <w:sz w:val="2"/>
                <w:szCs w:val="2"/>
              </w:rPr>
            </w:pPr>
          </w:p>
        </w:tc>
        <w:tc>
          <w:tcPr>
            <w:tcW w:w="5103" w:type="dxa"/>
            <w:shd w:val="clear" w:color="auto" w:fill="auto"/>
          </w:tcPr>
          <w:p w14:paraId="1E87D8FD" w14:textId="77777777" w:rsidR="004F31E1" w:rsidRPr="00131A61" w:rsidRDefault="004F31E1" w:rsidP="00270ECE">
            <w:pPr>
              <w:adjustRightInd w:val="0"/>
              <w:snapToGrid w:val="0"/>
              <w:spacing w:beforeLines="30" w:before="108" w:line="0" w:lineRule="atLeast"/>
              <w:ind w:rightChars="61" w:right="146"/>
              <w:jc w:val="both"/>
              <w:rPr>
                <w:rFonts w:ascii="Arial" w:eastAsia="Microsoft JhengHei" w:hAnsi="Arial" w:cs="Arial"/>
                <w:sz w:val="2"/>
                <w:szCs w:val="2"/>
              </w:rPr>
            </w:pPr>
          </w:p>
        </w:tc>
      </w:tr>
      <w:tr w:rsidR="004F31E1" w:rsidRPr="00AE3EEA" w14:paraId="3782354E" w14:textId="77777777" w:rsidTr="00270ECE">
        <w:trPr>
          <w:trHeight w:val="3409"/>
          <w:jc w:val="center"/>
        </w:trPr>
        <w:tc>
          <w:tcPr>
            <w:tcW w:w="5103" w:type="dxa"/>
            <w:shd w:val="clear" w:color="auto" w:fill="auto"/>
          </w:tcPr>
          <w:p w14:paraId="6ED87B80" w14:textId="77777777" w:rsidR="004F31E1" w:rsidRPr="00AE3EEA" w:rsidRDefault="004F31E1" w:rsidP="00270ECE">
            <w:pPr>
              <w:spacing w:beforeLines="30" w:before="108" w:line="0" w:lineRule="atLeast"/>
              <w:ind w:left="480" w:rightChars="61" w:right="146" w:hanging="480"/>
              <w:jc w:val="both"/>
              <w:rPr>
                <w:rFonts w:ascii="Arial" w:eastAsia="Microsoft JhengHei" w:hAnsi="Arial" w:cs="Arial"/>
                <w:sz w:val="28"/>
                <w:szCs w:val="28"/>
              </w:rPr>
            </w:pPr>
            <w:r>
              <w:rPr>
                <w:rFonts w:ascii="Arial" w:eastAsia="Microsoft JhengHei" w:hAnsi="Arial" w:cs="Arial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1C24E952" wp14:editId="4F17B273">
                  <wp:extent cx="3098800" cy="2032000"/>
                  <wp:effectExtent l="0" t="0" r="0" b="0"/>
                  <wp:docPr id="4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988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206CA73" w14:textId="77777777" w:rsidR="004F31E1" w:rsidRPr="00AE3EEA" w:rsidRDefault="004F31E1" w:rsidP="00270E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14:paraId="5991554C" w14:textId="77777777" w:rsidR="004F31E1" w:rsidRPr="00AE3EEA" w:rsidRDefault="004F31E1" w:rsidP="00270ECE">
            <w:pPr>
              <w:spacing w:beforeLines="30" w:before="108" w:line="0" w:lineRule="atLeast"/>
              <w:ind w:rightChars="61" w:right="146"/>
              <w:jc w:val="both"/>
              <w:rPr>
                <w:rFonts w:ascii="Arial" w:eastAsia="Microsoft JhengHei" w:hAnsi="Arial" w:cs="Arial"/>
                <w:sz w:val="28"/>
                <w:szCs w:val="28"/>
              </w:rPr>
            </w:pPr>
            <w:r>
              <w:rPr>
                <w:rFonts w:ascii="Arial" w:eastAsia="Microsoft JhengHei" w:hAnsi="Arial" w:cs="Arial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B25C070" wp14:editId="525480A6">
                  <wp:extent cx="3098800" cy="2044700"/>
                  <wp:effectExtent l="0" t="0" r="0" b="12700"/>
                  <wp:docPr id="47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98800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1E1" w:rsidRPr="00AE3EEA" w14:paraId="69109637" w14:textId="77777777" w:rsidTr="00270ECE">
        <w:trPr>
          <w:trHeight w:val="557"/>
          <w:jc w:val="center"/>
        </w:trPr>
        <w:tc>
          <w:tcPr>
            <w:tcW w:w="5103" w:type="dxa"/>
            <w:shd w:val="clear" w:color="auto" w:fill="auto"/>
          </w:tcPr>
          <w:p w14:paraId="1943C303" w14:textId="77777777" w:rsidR="004F31E1" w:rsidRPr="00C23E64" w:rsidRDefault="004F31E1" w:rsidP="004F31E1">
            <w:pPr>
              <w:numPr>
                <w:ilvl w:val="0"/>
                <w:numId w:val="35"/>
              </w:numPr>
              <w:spacing w:beforeLines="30" w:before="108" w:line="0" w:lineRule="atLeast"/>
              <w:ind w:rightChars="61" w:right="146"/>
              <w:jc w:val="both"/>
              <w:rPr>
                <w:rFonts w:ascii="Arial" w:eastAsia="Microsoft JhengHei" w:hAnsi="Arial" w:cs="Arial"/>
              </w:rPr>
            </w:pPr>
            <w:r w:rsidRPr="00C23E64">
              <w:rPr>
                <w:rFonts w:ascii="Arial" w:eastAsia="Microsoft JhengHei" w:hAnsi="Arial" w:cs="Arial" w:hint="eastAsia"/>
              </w:rPr>
              <w:t>到達</w:t>
            </w:r>
            <w:r w:rsidRPr="00C23E64">
              <w:rPr>
                <w:rFonts w:ascii="Arial" w:eastAsia="Microsoft JhengHei" w:hAnsi="Arial" w:cs="Arial"/>
              </w:rPr>
              <w:t>2</w:t>
            </w:r>
            <w:r w:rsidRPr="00C23E64">
              <w:rPr>
                <w:rFonts w:ascii="Arial" w:eastAsia="Microsoft JhengHei" w:hAnsi="Arial" w:cs="Arial" w:hint="eastAsia"/>
              </w:rPr>
              <w:t>樓後見</w:t>
            </w:r>
            <w:r w:rsidRPr="00737708">
              <w:rPr>
                <w:rFonts w:ascii="Arial" w:eastAsia="Microsoft JhengHei" w:hAnsi="Arial" w:cs="Arial" w:hint="eastAsia"/>
                <w:b/>
              </w:rPr>
              <w:t>「</w:t>
            </w:r>
            <w:r w:rsidRPr="00737708">
              <w:rPr>
                <w:rFonts w:ascii="Arial" w:eastAsia="Microsoft JhengHei" w:hAnsi="Arial" w:cs="Arial"/>
                <w:b/>
              </w:rPr>
              <w:t>ERES</w:t>
            </w:r>
            <w:r w:rsidRPr="00737708">
              <w:rPr>
                <w:rFonts w:ascii="Arial" w:eastAsia="Microsoft JhengHei" w:hAnsi="Arial" w:cs="Arial" w:hint="eastAsia"/>
                <w:b/>
              </w:rPr>
              <w:t>」</w:t>
            </w:r>
            <w:r w:rsidRPr="00C23E64">
              <w:rPr>
                <w:rFonts w:ascii="Arial" w:eastAsia="Microsoft JhengHei" w:hAnsi="Arial" w:cs="Arial" w:hint="eastAsia"/>
              </w:rPr>
              <w:t>，轉右反方向直行</w:t>
            </w:r>
          </w:p>
        </w:tc>
        <w:tc>
          <w:tcPr>
            <w:tcW w:w="236" w:type="dxa"/>
            <w:shd w:val="clear" w:color="auto" w:fill="auto"/>
          </w:tcPr>
          <w:p w14:paraId="579CFD1D" w14:textId="77777777" w:rsidR="004F31E1" w:rsidRPr="00612FFC" w:rsidRDefault="004F31E1" w:rsidP="00270ECE">
            <w:pPr>
              <w:jc w:val="both"/>
            </w:pPr>
          </w:p>
        </w:tc>
        <w:tc>
          <w:tcPr>
            <w:tcW w:w="5103" w:type="dxa"/>
            <w:shd w:val="clear" w:color="auto" w:fill="auto"/>
          </w:tcPr>
          <w:p w14:paraId="3CA73620" w14:textId="77777777" w:rsidR="004F31E1" w:rsidRPr="00504D8F" w:rsidRDefault="004F31E1" w:rsidP="004F31E1">
            <w:pPr>
              <w:pStyle w:val="ListParagraph"/>
              <w:numPr>
                <w:ilvl w:val="0"/>
                <w:numId w:val="35"/>
              </w:numPr>
              <w:spacing w:before="100" w:line="0" w:lineRule="atLeast"/>
              <w:ind w:leftChars="0" w:left="482" w:hanging="482"/>
              <w:rPr>
                <w:rFonts w:ascii="Arial" w:eastAsia="Microsoft JhengHei" w:hAnsi="Arial" w:cs="Arial"/>
              </w:rPr>
            </w:pPr>
            <w:r w:rsidRPr="00504D8F">
              <w:rPr>
                <w:rFonts w:ascii="Arial" w:eastAsia="Microsoft JhengHei" w:hAnsi="Arial" w:cs="Arial" w:hint="eastAsia"/>
              </w:rPr>
              <w:t>經過小斜坡後</w:t>
            </w:r>
            <w:r>
              <w:rPr>
                <w:rFonts w:ascii="Arial" w:eastAsia="Microsoft JhengHei" w:hAnsi="Arial" w:cs="Arial" w:hint="eastAsia"/>
              </w:rPr>
              <w:t>繼續</w:t>
            </w:r>
            <w:r w:rsidRPr="00504D8F">
              <w:rPr>
                <w:rFonts w:ascii="Arial" w:eastAsia="Microsoft JhengHei" w:hAnsi="Arial" w:cs="Arial" w:hint="eastAsia"/>
              </w:rPr>
              <w:t>直行</w:t>
            </w:r>
          </w:p>
          <w:p w14:paraId="75D43560" w14:textId="77777777" w:rsidR="004F31E1" w:rsidRPr="00504D8F" w:rsidRDefault="004F31E1" w:rsidP="00270ECE">
            <w:pPr>
              <w:spacing w:line="0" w:lineRule="atLeast"/>
              <w:rPr>
                <w:rFonts w:ascii="Arial" w:eastAsia="Microsoft JhengHei" w:hAnsi="Arial" w:cs="Arial"/>
              </w:rPr>
            </w:pPr>
          </w:p>
        </w:tc>
      </w:tr>
      <w:tr w:rsidR="004F31E1" w:rsidRPr="00AE3EEA" w14:paraId="302871A0" w14:textId="77777777" w:rsidTr="00270ECE">
        <w:trPr>
          <w:trHeight w:val="557"/>
          <w:jc w:val="center"/>
        </w:trPr>
        <w:tc>
          <w:tcPr>
            <w:tcW w:w="5103" w:type="dxa"/>
            <w:shd w:val="clear" w:color="auto" w:fill="auto"/>
          </w:tcPr>
          <w:p w14:paraId="3C5F9CDD" w14:textId="77777777" w:rsidR="004F31E1" w:rsidRDefault="004F31E1" w:rsidP="00270ECE">
            <w:pPr>
              <w:spacing w:beforeLines="30" w:before="108" w:line="0" w:lineRule="atLeast"/>
              <w:ind w:rightChars="61" w:right="146"/>
              <w:jc w:val="both"/>
              <w:rPr>
                <w:rFonts w:ascii="Arial" w:eastAsia="Microsoft JhengHei" w:hAnsi="Arial" w:cs="Arial"/>
              </w:rPr>
            </w:pPr>
            <w:r>
              <w:rPr>
                <w:rFonts w:ascii="Arial" w:eastAsia="Microsoft JhengHei" w:hAnsi="Arial" w:cs="Arial"/>
                <w:noProof/>
                <w:lang w:eastAsia="en-US"/>
              </w:rPr>
              <w:lastRenderedPageBreak/>
              <w:drawing>
                <wp:inline distT="0" distB="0" distL="0" distR="0" wp14:anchorId="0ED832BB" wp14:editId="171EDBEB">
                  <wp:extent cx="3098800" cy="1993900"/>
                  <wp:effectExtent l="0" t="0" r="0" b="12700"/>
                  <wp:docPr id="4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98800" cy="199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119ECE" w14:textId="77777777" w:rsidR="004F31E1" w:rsidRPr="00504D8F" w:rsidRDefault="004F31E1" w:rsidP="004F31E1">
            <w:pPr>
              <w:pStyle w:val="ListParagraph"/>
              <w:numPr>
                <w:ilvl w:val="0"/>
                <w:numId w:val="35"/>
              </w:numPr>
              <w:spacing w:beforeLines="30" w:before="108" w:line="0" w:lineRule="atLeast"/>
              <w:ind w:leftChars="0" w:rightChars="61" w:right="146"/>
              <w:jc w:val="both"/>
              <w:rPr>
                <w:rFonts w:ascii="Arial" w:eastAsia="Microsoft JhengHei" w:hAnsi="Arial" w:cs="Arial"/>
              </w:rPr>
            </w:pPr>
            <w:r w:rsidRPr="00504D8F">
              <w:rPr>
                <w:rFonts w:ascii="Arial" w:eastAsia="Microsoft JhengHei" w:hAnsi="Arial" w:cs="Arial" w:hint="eastAsia"/>
              </w:rPr>
              <w:t>行到路盡頭</w:t>
            </w:r>
            <w:r>
              <w:rPr>
                <w:rFonts w:ascii="Arial" w:eastAsia="Microsoft JhengHei" w:hAnsi="Arial" w:cs="Arial" w:hint="eastAsia"/>
              </w:rPr>
              <w:t>，</w:t>
            </w:r>
            <w:r w:rsidRPr="00504D8F">
              <w:rPr>
                <w:rFonts w:ascii="Arial" w:eastAsia="Microsoft JhengHei" w:hAnsi="Arial" w:cs="Arial" w:hint="eastAsia"/>
              </w:rPr>
              <w:t>見</w:t>
            </w:r>
            <w:r w:rsidRPr="00737708">
              <w:rPr>
                <w:rFonts w:ascii="Arial" w:eastAsia="Microsoft JhengHei" w:hAnsi="Arial" w:cs="Arial" w:hint="eastAsia"/>
                <w:b/>
              </w:rPr>
              <w:t>「</w:t>
            </w:r>
            <w:r w:rsidRPr="00737708">
              <w:rPr>
                <w:rFonts w:ascii="Arial" w:eastAsia="Microsoft JhengHei" w:hAnsi="Arial" w:cs="Arial"/>
                <w:b/>
              </w:rPr>
              <w:t>LOEWE</w:t>
            </w:r>
            <w:r w:rsidRPr="00737708">
              <w:rPr>
                <w:rFonts w:ascii="Arial" w:eastAsia="Microsoft JhengHei" w:hAnsi="Arial" w:cs="Arial" w:hint="eastAsia"/>
                <w:b/>
              </w:rPr>
              <w:t>」</w:t>
            </w:r>
            <w:r w:rsidRPr="00504D8F">
              <w:rPr>
                <w:rFonts w:ascii="Arial" w:eastAsia="Microsoft JhengHei" w:hAnsi="Arial" w:cs="Arial" w:hint="eastAsia"/>
              </w:rPr>
              <w:t>轉右</w:t>
            </w:r>
            <w:r>
              <w:rPr>
                <w:rFonts w:ascii="Arial" w:eastAsia="Microsoft JhengHei" w:hAnsi="Arial" w:cs="Arial" w:hint="eastAsia"/>
              </w:rPr>
              <w:t>直行</w:t>
            </w:r>
          </w:p>
        </w:tc>
        <w:tc>
          <w:tcPr>
            <w:tcW w:w="236" w:type="dxa"/>
            <w:shd w:val="clear" w:color="auto" w:fill="auto"/>
          </w:tcPr>
          <w:p w14:paraId="2E061A7B" w14:textId="77777777" w:rsidR="004F31E1" w:rsidRPr="00612FFC" w:rsidRDefault="004F31E1" w:rsidP="00270ECE">
            <w:pPr>
              <w:jc w:val="both"/>
            </w:pPr>
          </w:p>
        </w:tc>
        <w:tc>
          <w:tcPr>
            <w:tcW w:w="5103" w:type="dxa"/>
            <w:shd w:val="clear" w:color="auto" w:fill="auto"/>
          </w:tcPr>
          <w:p w14:paraId="3B32ABC3" w14:textId="77777777" w:rsidR="004F31E1" w:rsidRDefault="004F31E1" w:rsidP="00270ECE">
            <w:pPr>
              <w:spacing w:before="100" w:line="0" w:lineRule="atLeast"/>
              <w:rPr>
                <w:rFonts w:ascii="Arial" w:eastAsia="Microsoft JhengHei" w:hAnsi="Arial" w:cs="Arial"/>
              </w:rPr>
            </w:pPr>
            <w:r>
              <w:rPr>
                <w:rFonts w:ascii="Arial" w:eastAsia="Microsoft JhengHei" w:hAnsi="Arial" w:cs="Arial"/>
                <w:noProof/>
                <w:lang w:eastAsia="en-US"/>
              </w:rPr>
              <w:drawing>
                <wp:inline distT="0" distB="0" distL="0" distR="0" wp14:anchorId="15E791C0" wp14:editId="6FCF423F">
                  <wp:extent cx="3098800" cy="2032000"/>
                  <wp:effectExtent l="0" t="0" r="0" b="0"/>
                  <wp:docPr id="50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988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F431D5" w14:textId="77777777" w:rsidR="004F31E1" w:rsidRPr="00C0273D" w:rsidRDefault="004F31E1" w:rsidP="004F31E1">
            <w:pPr>
              <w:pStyle w:val="ListParagraph"/>
              <w:numPr>
                <w:ilvl w:val="0"/>
                <w:numId w:val="35"/>
              </w:numPr>
              <w:spacing w:before="100" w:line="0" w:lineRule="atLeast"/>
              <w:ind w:leftChars="0"/>
              <w:rPr>
                <w:rFonts w:ascii="Arial" w:eastAsia="Microsoft JhengHei" w:hAnsi="Arial" w:cs="Arial"/>
              </w:rPr>
            </w:pPr>
            <w:r>
              <w:rPr>
                <w:rFonts w:ascii="Arial" w:eastAsia="Microsoft JhengHei" w:hAnsi="Arial" w:cs="Arial" w:hint="eastAsia"/>
              </w:rPr>
              <w:t>行至扶手電梯處</w:t>
            </w:r>
            <w:r w:rsidRPr="00504D8F">
              <w:rPr>
                <w:rFonts w:ascii="Arial" w:eastAsia="Microsoft JhengHei" w:hAnsi="Arial" w:cs="Arial" w:hint="eastAsia"/>
              </w:rPr>
              <w:t>，在</w:t>
            </w:r>
            <w:r w:rsidRPr="00737708">
              <w:rPr>
                <w:rFonts w:ascii="Arial" w:eastAsia="Microsoft JhengHei" w:hAnsi="Arial" w:cs="Arial" w:hint="eastAsia"/>
                <w:b/>
              </w:rPr>
              <w:t>「</w:t>
            </w:r>
            <w:r w:rsidRPr="00737708">
              <w:rPr>
                <w:rFonts w:ascii="Arial" w:eastAsia="Microsoft JhengHei" w:hAnsi="Arial" w:cs="Arial"/>
                <w:b/>
              </w:rPr>
              <w:t>FENDI</w:t>
            </w:r>
            <w:r w:rsidRPr="00737708">
              <w:rPr>
                <w:rFonts w:ascii="Arial" w:eastAsia="Microsoft JhengHei" w:hAnsi="Arial" w:cs="Arial" w:hint="eastAsia"/>
                <w:b/>
              </w:rPr>
              <w:t>」</w:t>
            </w:r>
            <w:r w:rsidRPr="00504D8F">
              <w:rPr>
                <w:rFonts w:ascii="Arial" w:eastAsia="Microsoft JhengHei" w:hAnsi="Arial" w:cs="Arial" w:hint="eastAsia"/>
              </w:rPr>
              <w:t>旁邊</w:t>
            </w:r>
            <w:r>
              <w:rPr>
                <w:rFonts w:ascii="Arial" w:eastAsia="Microsoft JhengHei" w:hAnsi="Arial" w:cs="Arial" w:hint="eastAsia"/>
              </w:rPr>
              <w:t>就是</w:t>
            </w:r>
            <w:r w:rsidRPr="00737708">
              <w:rPr>
                <w:rFonts w:ascii="Arial" w:eastAsia="Microsoft JhengHei" w:hAnsi="Arial" w:cs="Arial" w:hint="eastAsia"/>
                <w:b/>
              </w:rPr>
              <w:t>「海港城・美術館」</w:t>
            </w:r>
          </w:p>
        </w:tc>
      </w:tr>
      <w:tr w:rsidR="004F31E1" w:rsidRPr="00AE3EEA" w14:paraId="23FA40E8" w14:textId="77777777" w:rsidTr="00270ECE">
        <w:trPr>
          <w:trHeight w:val="100"/>
          <w:jc w:val="center"/>
        </w:trPr>
        <w:tc>
          <w:tcPr>
            <w:tcW w:w="5103" w:type="dxa"/>
            <w:shd w:val="clear" w:color="auto" w:fill="auto"/>
          </w:tcPr>
          <w:p w14:paraId="1A9BD846" w14:textId="77777777" w:rsidR="004F31E1" w:rsidRDefault="004F31E1" w:rsidP="00270ECE">
            <w:pPr>
              <w:spacing w:beforeLines="30" w:before="108" w:line="0" w:lineRule="atLeast"/>
              <w:ind w:rightChars="61" w:right="146"/>
              <w:jc w:val="both"/>
              <w:rPr>
                <w:rFonts w:ascii="Arial" w:eastAsia="Microsoft JhengHei" w:hAnsi="Arial" w:cs="Arial"/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67C4C467" w14:textId="77777777" w:rsidR="004F31E1" w:rsidRPr="00612FFC" w:rsidRDefault="004F31E1" w:rsidP="00270ECE">
            <w:pPr>
              <w:jc w:val="both"/>
            </w:pPr>
          </w:p>
        </w:tc>
        <w:tc>
          <w:tcPr>
            <w:tcW w:w="5103" w:type="dxa"/>
            <w:shd w:val="clear" w:color="auto" w:fill="auto"/>
          </w:tcPr>
          <w:p w14:paraId="02AF8E7F" w14:textId="77777777" w:rsidR="004F31E1" w:rsidRDefault="004F31E1" w:rsidP="00270ECE">
            <w:pPr>
              <w:spacing w:before="100" w:line="0" w:lineRule="atLeast"/>
              <w:rPr>
                <w:rFonts w:ascii="Arial" w:eastAsia="Microsoft JhengHei" w:hAnsi="Arial" w:cs="Arial"/>
                <w:noProof/>
              </w:rPr>
            </w:pPr>
          </w:p>
        </w:tc>
      </w:tr>
      <w:tr w:rsidR="004F31E1" w:rsidRPr="00AE3EEA" w14:paraId="68FC7C05" w14:textId="77777777" w:rsidTr="00270ECE">
        <w:trPr>
          <w:trHeight w:val="557"/>
          <w:jc w:val="center"/>
        </w:trPr>
        <w:tc>
          <w:tcPr>
            <w:tcW w:w="5103" w:type="dxa"/>
            <w:shd w:val="clear" w:color="auto" w:fill="auto"/>
          </w:tcPr>
          <w:p w14:paraId="5298C28C" w14:textId="77777777" w:rsidR="004F31E1" w:rsidRPr="00C23E64" w:rsidRDefault="004F31E1" w:rsidP="00270ECE">
            <w:pPr>
              <w:spacing w:beforeLines="30" w:before="108" w:line="0" w:lineRule="atLeast"/>
              <w:ind w:rightChars="61" w:right="146"/>
              <w:jc w:val="both"/>
              <w:rPr>
                <w:rFonts w:ascii="Arial" w:eastAsia="Microsoft JhengHei" w:hAnsi="Arial" w:cs="Arial"/>
              </w:rPr>
            </w:pPr>
            <w:r>
              <w:rPr>
                <w:rFonts w:ascii="Arial" w:eastAsia="Microsoft JhengHei" w:hAnsi="Arial" w:cs="Arial"/>
                <w:noProof/>
                <w:lang w:eastAsia="en-US"/>
              </w:rPr>
              <w:drawing>
                <wp:inline distT="0" distB="0" distL="0" distR="0" wp14:anchorId="7D2D605F" wp14:editId="50D71585">
                  <wp:extent cx="3098800" cy="1993900"/>
                  <wp:effectExtent l="0" t="0" r="0" b="12700"/>
                  <wp:docPr id="54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98800" cy="199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96C6387" w14:textId="77777777" w:rsidR="004F31E1" w:rsidRPr="00612FFC" w:rsidRDefault="004F31E1" w:rsidP="00270ECE">
            <w:pPr>
              <w:jc w:val="both"/>
            </w:pPr>
          </w:p>
        </w:tc>
        <w:tc>
          <w:tcPr>
            <w:tcW w:w="5103" w:type="dxa"/>
            <w:shd w:val="clear" w:color="auto" w:fill="auto"/>
          </w:tcPr>
          <w:p w14:paraId="5E3316BF" w14:textId="77777777" w:rsidR="004F31E1" w:rsidRPr="00C0273D" w:rsidRDefault="004F31E1" w:rsidP="00270ECE">
            <w:pPr>
              <w:spacing w:before="100" w:line="0" w:lineRule="atLeast"/>
              <w:rPr>
                <w:rFonts w:ascii="Arial" w:eastAsia="Microsoft JhengHei" w:hAnsi="Arial" w:cs="Arial"/>
              </w:rPr>
            </w:pPr>
          </w:p>
        </w:tc>
      </w:tr>
    </w:tbl>
    <w:p w14:paraId="392EB577" w14:textId="77777777" w:rsidR="004F31E1" w:rsidRDefault="004F31E1" w:rsidP="004F31E1">
      <w:pPr>
        <w:pStyle w:val="Subtitle"/>
        <w:numPr>
          <w:ilvl w:val="0"/>
          <w:numId w:val="35"/>
        </w:numPr>
        <w:jc w:val="left"/>
        <w:rPr>
          <w:rFonts w:ascii="Microsoft JhengHei" w:eastAsia="Microsoft JhengHei" w:hAnsi="Microsoft JhengHei"/>
          <w:b/>
          <w:i w:val="0"/>
          <w:szCs w:val="32"/>
          <w:lang w:eastAsia="ja-JP"/>
        </w:rPr>
      </w:pPr>
      <w:r w:rsidRPr="00E56C4D">
        <w:rPr>
          <w:rFonts w:ascii="Microsoft JhengHei" w:eastAsia="Microsoft JhengHei" w:hAnsi="Microsoft JhengHei" w:hint="eastAsia"/>
          <w:i w:val="0"/>
          <w:szCs w:val="32"/>
          <w:lang w:eastAsia="ja-JP"/>
        </w:rPr>
        <w:t>進入</w:t>
      </w:r>
      <w:r w:rsidRPr="00C0273D">
        <w:rPr>
          <w:rFonts w:ascii="Microsoft JhengHei" w:eastAsia="Microsoft JhengHei" w:hAnsi="Microsoft JhengHei" w:hint="eastAsia"/>
          <w:b/>
          <w:i w:val="0"/>
          <w:szCs w:val="32"/>
          <w:lang w:eastAsia="ja-JP"/>
        </w:rPr>
        <w:t>「海港城・美術館」</w:t>
      </w:r>
    </w:p>
    <w:p w14:paraId="4FF4746A" w14:textId="77777777" w:rsidR="004F31E1" w:rsidRPr="00F3209B" w:rsidRDefault="004F31E1" w:rsidP="004F31E1">
      <w:pPr>
        <w:rPr>
          <w:lang w:eastAsia="ja-JP"/>
        </w:rPr>
      </w:pPr>
    </w:p>
    <w:p w14:paraId="7022ECB5" w14:textId="2BD18C93" w:rsidR="004F31E1" w:rsidRDefault="004F31E1" w:rsidP="004F31E1">
      <w:pPr>
        <w:widowControl/>
        <w:rPr>
          <w:rFonts w:ascii="Microsoft JhengHei" w:eastAsia="Microsoft JhengHei" w:hAnsi="Microsoft JhengHei"/>
          <w:sz w:val="28"/>
          <w:szCs w:val="24"/>
        </w:rPr>
      </w:pPr>
    </w:p>
    <w:sectPr w:rsidR="004F31E1" w:rsidSect="00046D35">
      <w:footerReference w:type="default" r:id="rId31"/>
      <w:pgSz w:w="11906" w:h="16838"/>
      <w:pgMar w:top="720" w:right="720" w:bottom="720" w:left="720" w:header="709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97C313" w14:textId="77777777" w:rsidR="00E941B2" w:rsidRDefault="00E941B2" w:rsidP="00900B94">
      <w:r>
        <w:separator/>
      </w:r>
    </w:p>
  </w:endnote>
  <w:endnote w:type="continuationSeparator" w:id="0">
    <w:p w14:paraId="35991902" w14:textId="77777777" w:rsidR="00E941B2" w:rsidRDefault="00E941B2" w:rsidP="00900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crosoft JhengHei">
    <w:panose1 w:val="020B0604030504040204"/>
    <w:charset w:val="51"/>
    <w:family w:val="auto"/>
    <w:pitch w:val="variable"/>
    <w:sig w:usb0="00000087" w:usb1="288F4000" w:usb2="00000016" w:usb3="00000000" w:csb0="00100008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新細明體">
    <w:charset w:val="51"/>
    <w:family w:val="auto"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ingLiU">
    <w:altName w:val="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9ECDB7" w14:textId="77777777" w:rsidR="00B54B99" w:rsidRDefault="00C12F58" w:rsidP="00E30C25">
    <w:pPr>
      <w:pStyle w:val="Footer"/>
      <w:jc w:val="center"/>
    </w:pPr>
    <w:r>
      <w:t xml:space="preserve">P. </w:t>
    </w:r>
    <w:r w:rsidR="00B54B99">
      <w:fldChar w:fldCharType="begin"/>
    </w:r>
    <w:r w:rsidR="00B54B99">
      <w:instrText xml:space="preserve"> PAGE   \* MERGEFORMAT </w:instrText>
    </w:r>
    <w:r w:rsidR="00B54B99">
      <w:fldChar w:fldCharType="separate"/>
    </w:r>
    <w:r w:rsidR="00CD631B">
      <w:rPr>
        <w:noProof/>
      </w:rPr>
      <w:t>1</w:t>
    </w:r>
    <w:r w:rsidR="00B54B99">
      <w:fldChar w:fldCharType="end"/>
    </w:r>
    <w:r>
      <w:rPr>
        <w:rFonts w:hint="eastAsia"/>
      </w:rPr>
      <w:t xml:space="preserve"> of </w:t>
    </w:r>
    <w:fldSimple w:instr=" NUMPAGES   \* MERGEFORMAT ">
      <w:r w:rsidR="00CD631B">
        <w:rPr>
          <w:noProof/>
        </w:rPr>
        <w:t>5</w:t>
      </w:r>
    </w:fldSimple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94E1CB" w14:textId="77777777" w:rsidR="00E941B2" w:rsidRDefault="00E941B2" w:rsidP="00900B94">
      <w:r>
        <w:separator/>
      </w:r>
    </w:p>
  </w:footnote>
  <w:footnote w:type="continuationSeparator" w:id="0">
    <w:p w14:paraId="3DB07F71" w14:textId="77777777" w:rsidR="00E941B2" w:rsidRDefault="00E941B2" w:rsidP="00900B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3267E"/>
    <w:multiLevelType w:val="hybridMultilevel"/>
    <w:tmpl w:val="BAAAC642"/>
    <w:lvl w:ilvl="0" w:tplc="3BC08B0E">
      <w:start w:val="1"/>
      <w:numFmt w:val="bullet"/>
      <w:lvlText w:val="-"/>
      <w:lvlJc w:val="left"/>
      <w:pPr>
        <w:ind w:left="360" w:hanging="360"/>
      </w:pPr>
      <w:rPr>
        <w:rFonts w:ascii="PMingLiU" w:eastAsia="PMingLiU" w:hAnsi="PMingLiU" w:hint="eastAsia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8B225D"/>
    <w:multiLevelType w:val="hybridMultilevel"/>
    <w:tmpl w:val="BB6A6230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3B55D27"/>
    <w:multiLevelType w:val="hybridMultilevel"/>
    <w:tmpl w:val="CF4E843E"/>
    <w:lvl w:ilvl="0" w:tplc="78FE4B7A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062F60E8"/>
    <w:multiLevelType w:val="hybridMultilevel"/>
    <w:tmpl w:val="D33081F8"/>
    <w:lvl w:ilvl="0" w:tplc="4208AB3C">
      <w:start w:val="1"/>
      <w:numFmt w:val="bullet"/>
      <w:lvlText w:val="—"/>
      <w:lvlJc w:val="left"/>
      <w:pPr>
        <w:ind w:left="480" w:hanging="480"/>
      </w:pPr>
      <w:rPr>
        <w:rFonts w:ascii="PMingLiU" w:eastAsia="PMingLiU" w:hAnsi="PMingLiU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06C859BB"/>
    <w:multiLevelType w:val="hybridMultilevel"/>
    <w:tmpl w:val="4F96B8B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9CE55D3"/>
    <w:multiLevelType w:val="hybridMultilevel"/>
    <w:tmpl w:val="F0E40548"/>
    <w:lvl w:ilvl="0" w:tplc="C2E8F31A">
      <w:start w:val="1"/>
      <w:numFmt w:val="decimal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6">
    <w:nsid w:val="0C426B3F"/>
    <w:multiLevelType w:val="hybridMultilevel"/>
    <w:tmpl w:val="17CE99E8"/>
    <w:lvl w:ilvl="0" w:tplc="73226D42">
      <w:numFmt w:val="bullet"/>
      <w:lvlText w:val="-"/>
      <w:lvlJc w:val="left"/>
      <w:pPr>
        <w:ind w:left="480" w:hanging="480"/>
      </w:pPr>
      <w:rPr>
        <w:rFonts w:ascii="Arial" w:eastAsia="Microsoft JhengHei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16A73395"/>
    <w:multiLevelType w:val="hybridMultilevel"/>
    <w:tmpl w:val="1988C904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17C461BF"/>
    <w:multiLevelType w:val="hybridMultilevel"/>
    <w:tmpl w:val="B20C0AAA"/>
    <w:lvl w:ilvl="0" w:tplc="78FE4B7A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1C826727"/>
    <w:multiLevelType w:val="hybridMultilevel"/>
    <w:tmpl w:val="6FEAC030"/>
    <w:lvl w:ilvl="0" w:tplc="84621502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="Arial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3C4400C"/>
    <w:multiLevelType w:val="hybridMultilevel"/>
    <w:tmpl w:val="1FF43606"/>
    <w:lvl w:ilvl="0" w:tplc="73226D42">
      <w:numFmt w:val="bullet"/>
      <w:lvlText w:val="-"/>
      <w:lvlJc w:val="left"/>
      <w:pPr>
        <w:ind w:left="360" w:hanging="360"/>
      </w:pPr>
      <w:rPr>
        <w:rFonts w:ascii="Arial" w:eastAsia="Microsoft JhengHei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24614C0B"/>
    <w:multiLevelType w:val="hybridMultilevel"/>
    <w:tmpl w:val="2D322B38"/>
    <w:lvl w:ilvl="0" w:tplc="501CAF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9195C18"/>
    <w:multiLevelType w:val="hybridMultilevel"/>
    <w:tmpl w:val="8C369B8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2D246747"/>
    <w:multiLevelType w:val="hybridMultilevel"/>
    <w:tmpl w:val="44A8393E"/>
    <w:lvl w:ilvl="0" w:tplc="14AEABBE">
      <w:start w:val="9"/>
      <w:numFmt w:val="decimal"/>
      <w:lvlText w:val="%1"/>
      <w:lvlJc w:val="left"/>
      <w:pPr>
        <w:ind w:left="60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9" w:hanging="480"/>
      </w:pPr>
    </w:lvl>
    <w:lvl w:ilvl="2" w:tplc="0409001B" w:tentative="1">
      <w:start w:val="1"/>
      <w:numFmt w:val="lowerRoman"/>
      <w:lvlText w:val="%3."/>
      <w:lvlJc w:val="right"/>
      <w:pPr>
        <w:ind w:left="1689" w:hanging="480"/>
      </w:pPr>
    </w:lvl>
    <w:lvl w:ilvl="3" w:tplc="0409000F" w:tentative="1">
      <w:start w:val="1"/>
      <w:numFmt w:val="decimal"/>
      <w:lvlText w:val="%4."/>
      <w:lvlJc w:val="left"/>
      <w:pPr>
        <w:ind w:left="216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9" w:hanging="480"/>
      </w:pPr>
    </w:lvl>
    <w:lvl w:ilvl="5" w:tplc="0409001B" w:tentative="1">
      <w:start w:val="1"/>
      <w:numFmt w:val="lowerRoman"/>
      <w:lvlText w:val="%6."/>
      <w:lvlJc w:val="right"/>
      <w:pPr>
        <w:ind w:left="3129" w:hanging="480"/>
      </w:pPr>
    </w:lvl>
    <w:lvl w:ilvl="6" w:tplc="0409000F" w:tentative="1">
      <w:start w:val="1"/>
      <w:numFmt w:val="decimal"/>
      <w:lvlText w:val="%7."/>
      <w:lvlJc w:val="left"/>
      <w:pPr>
        <w:ind w:left="360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9" w:hanging="480"/>
      </w:pPr>
    </w:lvl>
    <w:lvl w:ilvl="8" w:tplc="0409001B" w:tentative="1">
      <w:start w:val="1"/>
      <w:numFmt w:val="lowerRoman"/>
      <w:lvlText w:val="%9."/>
      <w:lvlJc w:val="right"/>
      <w:pPr>
        <w:ind w:left="4569" w:hanging="480"/>
      </w:pPr>
    </w:lvl>
  </w:abstractNum>
  <w:abstractNum w:abstractNumId="14">
    <w:nsid w:val="30044098"/>
    <w:multiLevelType w:val="hybridMultilevel"/>
    <w:tmpl w:val="A030F46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34BC4BD6"/>
    <w:multiLevelType w:val="hybridMultilevel"/>
    <w:tmpl w:val="021C398A"/>
    <w:lvl w:ilvl="0" w:tplc="73226D42">
      <w:numFmt w:val="bullet"/>
      <w:lvlText w:val="-"/>
      <w:lvlJc w:val="left"/>
      <w:pPr>
        <w:ind w:left="840" w:hanging="480"/>
      </w:pPr>
      <w:rPr>
        <w:rFonts w:ascii="Arial" w:eastAsia="Microsoft JhengHei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6">
    <w:nsid w:val="38EA1C18"/>
    <w:multiLevelType w:val="hybridMultilevel"/>
    <w:tmpl w:val="605E68BE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394D6EEF"/>
    <w:multiLevelType w:val="hybridMultilevel"/>
    <w:tmpl w:val="F1421A62"/>
    <w:lvl w:ilvl="0" w:tplc="D958BE3E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8">
    <w:nsid w:val="39B22BA0"/>
    <w:multiLevelType w:val="hybridMultilevel"/>
    <w:tmpl w:val="C31ED64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3C74635D"/>
    <w:multiLevelType w:val="hybridMultilevel"/>
    <w:tmpl w:val="FBEE91B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47B51F76"/>
    <w:multiLevelType w:val="hybridMultilevel"/>
    <w:tmpl w:val="DF38207E"/>
    <w:lvl w:ilvl="0" w:tplc="9DBEE836">
      <w:numFmt w:val="bullet"/>
      <w:lvlText w:val=""/>
      <w:lvlJc w:val="left"/>
      <w:pPr>
        <w:ind w:left="360" w:hanging="360"/>
      </w:pPr>
      <w:rPr>
        <w:rFonts w:ascii="Wingdings" w:eastAsia="Microsoft JhengHei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4B4E40F6"/>
    <w:multiLevelType w:val="hybridMultilevel"/>
    <w:tmpl w:val="ABB272E8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4C7B43B5"/>
    <w:multiLevelType w:val="hybridMultilevel"/>
    <w:tmpl w:val="CA72F786"/>
    <w:lvl w:ilvl="0" w:tplc="488A6576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4D4152B"/>
    <w:multiLevelType w:val="hybridMultilevel"/>
    <w:tmpl w:val="9CA604D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5BCD1143"/>
    <w:multiLevelType w:val="hybridMultilevel"/>
    <w:tmpl w:val="211EFD4A"/>
    <w:lvl w:ilvl="0" w:tplc="D0E0C8B4">
      <w:start w:val="9"/>
      <w:numFmt w:val="decimal"/>
      <w:lvlText w:val="%1"/>
      <w:lvlJc w:val="left"/>
      <w:pPr>
        <w:ind w:left="60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9" w:hanging="480"/>
      </w:pPr>
    </w:lvl>
    <w:lvl w:ilvl="2" w:tplc="0409001B" w:tentative="1">
      <w:start w:val="1"/>
      <w:numFmt w:val="lowerRoman"/>
      <w:lvlText w:val="%3."/>
      <w:lvlJc w:val="right"/>
      <w:pPr>
        <w:ind w:left="1689" w:hanging="480"/>
      </w:pPr>
    </w:lvl>
    <w:lvl w:ilvl="3" w:tplc="0409000F" w:tentative="1">
      <w:start w:val="1"/>
      <w:numFmt w:val="decimal"/>
      <w:lvlText w:val="%4."/>
      <w:lvlJc w:val="left"/>
      <w:pPr>
        <w:ind w:left="216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9" w:hanging="480"/>
      </w:pPr>
    </w:lvl>
    <w:lvl w:ilvl="5" w:tplc="0409001B" w:tentative="1">
      <w:start w:val="1"/>
      <w:numFmt w:val="lowerRoman"/>
      <w:lvlText w:val="%6."/>
      <w:lvlJc w:val="right"/>
      <w:pPr>
        <w:ind w:left="3129" w:hanging="480"/>
      </w:pPr>
    </w:lvl>
    <w:lvl w:ilvl="6" w:tplc="0409000F" w:tentative="1">
      <w:start w:val="1"/>
      <w:numFmt w:val="decimal"/>
      <w:lvlText w:val="%7."/>
      <w:lvlJc w:val="left"/>
      <w:pPr>
        <w:ind w:left="360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9" w:hanging="480"/>
      </w:pPr>
    </w:lvl>
    <w:lvl w:ilvl="8" w:tplc="0409001B" w:tentative="1">
      <w:start w:val="1"/>
      <w:numFmt w:val="lowerRoman"/>
      <w:lvlText w:val="%9."/>
      <w:lvlJc w:val="right"/>
      <w:pPr>
        <w:ind w:left="4569" w:hanging="480"/>
      </w:pPr>
    </w:lvl>
  </w:abstractNum>
  <w:abstractNum w:abstractNumId="25">
    <w:nsid w:val="5BD4232D"/>
    <w:multiLevelType w:val="hybridMultilevel"/>
    <w:tmpl w:val="175C83D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>
    <w:nsid w:val="670A35E0"/>
    <w:multiLevelType w:val="multilevel"/>
    <w:tmpl w:val="03682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7102E95"/>
    <w:multiLevelType w:val="hybridMultilevel"/>
    <w:tmpl w:val="7668F65C"/>
    <w:lvl w:ilvl="0" w:tplc="3BC08B0E">
      <w:start w:val="1"/>
      <w:numFmt w:val="bullet"/>
      <w:lvlText w:val="-"/>
      <w:lvlJc w:val="left"/>
      <w:pPr>
        <w:ind w:left="480" w:hanging="480"/>
      </w:pPr>
      <w:rPr>
        <w:rFonts w:ascii="PMingLiU" w:eastAsia="PMingLiU" w:hAnsi="PMingLiU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>
    <w:nsid w:val="69A77D37"/>
    <w:multiLevelType w:val="hybridMultilevel"/>
    <w:tmpl w:val="C250EC54"/>
    <w:lvl w:ilvl="0" w:tplc="33D86A7E">
      <w:start w:val="9"/>
      <w:numFmt w:val="decimal"/>
      <w:lvlText w:val="%1"/>
      <w:lvlJc w:val="left"/>
      <w:pPr>
        <w:ind w:left="6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10" w:hanging="480"/>
      </w:pPr>
    </w:lvl>
    <w:lvl w:ilvl="2" w:tplc="0409001B" w:tentative="1">
      <w:start w:val="1"/>
      <w:numFmt w:val="lowerRoman"/>
      <w:lvlText w:val="%3."/>
      <w:lvlJc w:val="right"/>
      <w:pPr>
        <w:ind w:left="1690" w:hanging="480"/>
      </w:pPr>
    </w:lvl>
    <w:lvl w:ilvl="3" w:tplc="0409000F" w:tentative="1">
      <w:start w:val="1"/>
      <w:numFmt w:val="decimal"/>
      <w:lvlText w:val="%4."/>
      <w:lvlJc w:val="left"/>
      <w:pPr>
        <w:ind w:left="21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0" w:hanging="480"/>
      </w:pPr>
    </w:lvl>
    <w:lvl w:ilvl="5" w:tplc="0409001B" w:tentative="1">
      <w:start w:val="1"/>
      <w:numFmt w:val="lowerRoman"/>
      <w:lvlText w:val="%6."/>
      <w:lvlJc w:val="right"/>
      <w:pPr>
        <w:ind w:left="3130" w:hanging="480"/>
      </w:pPr>
    </w:lvl>
    <w:lvl w:ilvl="6" w:tplc="0409000F" w:tentative="1">
      <w:start w:val="1"/>
      <w:numFmt w:val="decimal"/>
      <w:lvlText w:val="%7."/>
      <w:lvlJc w:val="left"/>
      <w:pPr>
        <w:ind w:left="36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0" w:hanging="480"/>
      </w:pPr>
    </w:lvl>
    <w:lvl w:ilvl="8" w:tplc="0409001B" w:tentative="1">
      <w:start w:val="1"/>
      <w:numFmt w:val="lowerRoman"/>
      <w:lvlText w:val="%9."/>
      <w:lvlJc w:val="right"/>
      <w:pPr>
        <w:ind w:left="4570" w:hanging="480"/>
      </w:pPr>
    </w:lvl>
  </w:abstractNum>
  <w:abstractNum w:abstractNumId="29">
    <w:nsid w:val="6B3B0937"/>
    <w:multiLevelType w:val="hybridMultilevel"/>
    <w:tmpl w:val="D61EBA16"/>
    <w:lvl w:ilvl="0" w:tplc="5AACED6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D1FC3B26">
      <w:start w:val="1"/>
      <w:numFmt w:val="decimal"/>
      <w:lvlText w:val="%2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6BC0014E"/>
    <w:multiLevelType w:val="hybridMultilevel"/>
    <w:tmpl w:val="E0C23104"/>
    <w:lvl w:ilvl="0" w:tplc="FD7E5F42">
      <w:numFmt w:val="bullet"/>
      <w:lvlText w:val="-"/>
      <w:lvlJc w:val="left"/>
      <w:pPr>
        <w:ind w:left="720" w:hanging="360"/>
      </w:pPr>
      <w:rPr>
        <w:rFonts w:ascii="Calibri" w:eastAsia="Microsoft JhengHei" w:hAnsi="Calibri" w:cs="Arial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31">
    <w:nsid w:val="6C635325"/>
    <w:multiLevelType w:val="hybridMultilevel"/>
    <w:tmpl w:val="38DE0ED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>
    <w:nsid w:val="6CC57DE2"/>
    <w:multiLevelType w:val="multilevel"/>
    <w:tmpl w:val="2AB4B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4A35C09"/>
    <w:multiLevelType w:val="hybridMultilevel"/>
    <w:tmpl w:val="A5566FC6"/>
    <w:lvl w:ilvl="0" w:tplc="CC94BDFC">
      <w:start w:val="1"/>
      <w:numFmt w:val="decimal"/>
      <w:lvlText w:val="%1."/>
      <w:lvlJc w:val="left"/>
      <w:pPr>
        <w:ind w:left="480" w:hanging="480"/>
      </w:pPr>
      <w:rPr>
        <w:rFonts w:ascii="Microsoft JhengHei" w:eastAsia="Microsoft JhengHei" w:hAnsi="Microsoft JhengHei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751D3BC7"/>
    <w:multiLevelType w:val="hybridMultilevel"/>
    <w:tmpl w:val="DC4E17B0"/>
    <w:lvl w:ilvl="0" w:tplc="CC94BDFC">
      <w:start w:val="1"/>
      <w:numFmt w:val="decimal"/>
      <w:lvlText w:val="%1."/>
      <w:lvlJc w:val="left"/>
      <w:pPr>
        <w:ind w:left="480" w:hanging="480"/>
      </w:pPr>
      <w:rPr>
        <w:rFonts w:ascii="Microsoft JhengHei" w:eastAsia="Microsoft JhengHei" w:hAnsi="Microsoft JhengHei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6D46984"/>
    <w:multiLevelType w:val="hybridMultilevel"/>
    <w:tmpl w:val="06C863F0"/>
    <w:lvl w:ilvl="0" w:tplc="A8BA6A72">
      <w:numFmt w:val="bullet"/>
      <w:lvlText w:val="-"/>
      <w:lvlJc w:val="left"/>
      <w:pPr>
        <w:ind w:left="720" w:hanging="360"/>
      </w:pPr>
      <w:rPr>
        <w:rFonts w:ascii="Calibri" w:eastAsia="Microsoft JhengHei" w:hAnsi="Calibri" w:cs="Arial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36">
    <w:nsid w:val="77BF3B5C"/>
    <w:multiLevelType w:val="hybridMultilevel"/>
    <w:tmpl w:val="527AA7E2"/>
    <w:lvl w:ilvl="0" w:tplc="683AF1DA">
      <w:start w:val="1"/>
      <w:numFmt w:val="bullet"/>
      <w:lvlText w:val="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>
    <w:nsid w:val="77EE353B"/>
    <w:multiLevelType w:val="hybridMultilevel"/>
    <w:tmpl w:val="8AD69B9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>
    <w:nsid w:val="7EF1267D"/>
    <w:multiLevelType w:val="hybridMultilevel"/>
    <w:tmpl w:val="7C02C3FA"/>
    <w:lvl w:ilvl="0" w:tplc="FB929F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0"/>
  </w:num>
  <w:num w:numId="2">
    <w:abstractNumId w:val="14"/>
  </w:num>
  <w:num w:numId="3">
    <w:abstractNumId w:val="35"/>
  </w:num>
  <w:num w:numId="4">
    <w:abstractNumId w:val="30"/>
  </w:num>
  <w:num w:numId="5">
    <w:abstractNumId w:val="18"/>
  </w:num>
  <w:num w:numId="6">
    <w:abstractNumId w:val="25"/>
  </w:num>
  <w:num w:numId="7">
    <w:abstractNumId w:val="31"/>
  </w:num>
  <w:num w:numId="8">
    <w:abstractNumId w:val="37"/>
  </w:num>
  <w:num w:numId="9">
    <w:abstractNumId w:val="19"/>
  </w:num>
  <w:num w:numId="10">
    <w:abstractNumId w:val="29"/>
  </w:num>
  <w:num w:numId="11">
    <w:abstractNumId w:val="11"/>
  </w:num>
  <w:num w:numId="12">
    <w:abstractNumId w:val="9"/>
  </w:num>
  <w:num w:numId="13">
    <w:abstractNumId w:val="15"/>
  </w:num>
  <w:num w:numId="14">
    <w:abstractNumId w:val="5"/>
  </w:num>
  <w:num w:numId="15">
    <w:abstractNumId w:val="6"/>
  </w:num>
  <w:num w:numId="16">
    <w:abstractNumId w:val="10"/>
  </w:num>
  <w:num w:numId="17">
    <w:abstractNumId w:val="24"/>
  </w:num>
  <w:num w:numId="18">
    <w:abstractNumId w:val="22"/>
  </w:num>
  <w:num w:numId="19">
    <w:abstractNumId w:val="17"/>
  </w:num>
  <w:num w:numId="20">
    <w:abstractNumId w:val="13"/>
  </w:num>
  <w:num w:numId="21">
    <w:abstractNumId w:val="28"/>
  </w:num>
  <w:num w:numId="22">
    <w:abstractNumId w:val="36"/>
  </w:num>
  <w:num w:numId="23">
    <w:abstractNumId w:val="1"/>
  </w:num>
  <w:num w:numId="24">
    <w:abstractNumId w:val="7"/>
  </w:num>
  <w:num w:numId="25">
    <w:abstractNumId w:val="38"/>
  </w:num>
  <w:num w:numId="26">
    <w:abstractNumId w:val="23"/>
  </w:num>
  <w:num w:numId="27">
    <w:abstractNumId w:val="16"/>
  </w:num>
  <w:num w:numId="28">
    <w:abstractNumId w:val="27"/>
  </w:num>
  <w:num w:numId="29">
    <w:abstractNumId w:val="32"/>
  </w:num>
  <w:num w:numId="30">
    <w:abstractNumId w:val="26"/>
  </w:num>
  <w:num w:numId="31">
    <w:abstractNumId w:val="21"/>
  </w:num>
  <w:num w:numId="32">
    <w:abstractNumId w:val="12"/>
  </w:num>
  <w:num w:numId="33">
    <w:abstractNumId w:val="3"/>
  </w:num>
  <w:num w:numId="34">
    <w:abstractNumId w:val="4"/>
  </w:num>
  <w:num w:numId="35">
    <w:abstractNumId w:val="34"/>
  </w:num>
  <w:num w:numId="36">
    <w:abstractNumId w:val="33"/>
  </w:num>
  <w:num w:numId="37">
    <w:abstractNumId w:val="8"/>
  </w:num>
  <w:num w:numId="38">
    <w:abstractNumId w:val="0"/>
  </w:num>
  <w:num w:numId="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1D6"/>
    <w:rsid w:val="00022796"/>
    <w:rsid w:val="00026785"/>
    <w:rsid w:val="000468A2"/>
    <w:rsid w:val="00046D35"/>
    <w:rsid w:val="00051A06"/>
    <w:rsid w:val="000554E3"/>
    <w:rsid w:val="000662FC"/>
    <w:rsid w:val="00094D23"/>
    <w:rsid w:val="000A2724"/>
    <w:rsid w:val="000B687A"/>
    <w:rsid w:val="000E23AC"/>
    <w:rsid w:val="000F0941"/>
    <w:rsid w:val="00102819"/>
    <w:rsid w:val="001C70EB"/>
    <w:rsid w:val="001F7762"/>
    <w:rsid w:val="00201A41"/>
    <w:rsid w:val="00204B56"/>
    <w:rsid w:val="002166AB"/>
    <w:rsid w:val="0024477E"/>
    <w:rsid w:val="00253FB4"/>
    <w:rsid w:val="002A4727"/>
    <w:rsid w:val="002C08CA"/>
    <w:rsid w:val="002D4BEC"/>
    <w:rsid w:val="002D57F4"/>
    <w:rsid w:val="002F78EF"/>
    <w:rsid w:val="00303C2E"/>
    <w:rsid w:val="003271F1"/>
    <w:rsid w:val="00350666"/>
    <w:rsid w:val="0035281B"/>
    <w:rsid w:val="00362144"/>
    <w:rsid w:val="00370920"/>
    <w:rsid w:val="003B0E28"/>
    <w:rsid w:val="003C1057"/>
    <w:rsid w:val="003F389F"/>
    <w:rsid w:val="00433681"/>
    <w:rsid w:val="00440249"/>
    <w:rsid w:val="00442244"/>
    <w:rsid w:val="004437EA"/>
    <w:rsid w:val="0046649C"/>
    <w:rsid w:val="004D58F3"/>
    <w:rsid w:val="004F31E1"/>
    <w:rsid w:val="00513DE2"/>
    <w:rsid w:val="00527EE0"/>
    <w:rsid w:val="00580A54"/>
    <w:rsid w:val="005910E2"/>
    <w:rsid w:val="005B504F"/>
    <w:rsid w:val="005C1795"/>
    <w:rsid w:val="005E09BD"/>
    <w:rsid w:val="00603289"/>
    <w:rsid w:val="006224AB"/>
    <w:rsid w:val="00677429"/>
    <w:rsid w:val="006E0FBA"/>
    <w:rsid w:val="006F4E83"/>
    <w:rsid w:val="00716E64"/>
    <w:rsid w:val="00747A9C"/>
    <w:rsid w:val="00755B9F"/>
    <w:rsid w:val="007804AB"/>
    <w:rsid w:val="007A7751"/>
    <w:rsid w:val="007B46F6"/>
    <w:rsid w:val="007E6417"/>
    <w:rsid w:val="008060D0"/>
    <w:rsid w:val="008322C3"/>
    <w:rsid w:val="0084008A"/>
    <w:rsid w:val="00844FB8"/>
    <w:rsid w:val="00847A90"/>
    <w:rsid w:val="008573FE"/>
    <w:rsid w:val="00864E36"/>
    <w:rsid w:val="008B372A"/>
    <w:rsid w:val="008C3889"/>
    <w:rsid w:val="008C7D37"/>
    <w:rsid w:val="008F3651"/>
    <w:rsid w:val="00900B94"/>
    <w:rsid w:val="0090352F"/>
    <w:rsid w:val="00914EA0"/>
    <w:rsid w:val="00944B15"/>
    <w:rsid w:val="00956DB2"/>
    <w:rsid w:val="009B7316"/>
    <w:rsid w:val="009D2623"/>
    <w:rsid w:val="00A102F3"/>
    <w:rsid w:val="00A324A9"/>
    <w:rsid w:val="00A45030"/>
    <w:rsid w:val="00A52A5C"/>
    <w:rsid w:val="00A7784F"/>
    <w:rsid w:val="00AA45F7"/>
    <w:rsid w:val="00AB6460"/>
    <w:rsid w:val="00AD77A0"/>
    <w:rsid w:val="00B07CD3"/>
    <w:rsid w:val="00B226BB"/>
    <w:rsid w:val="00B33105"/>
    <w:rsid w:val="00B3466E"/>
    <w:rsid w:val="00B54B99"/>
    <w:rsid w:val="00B72881"/>
    <w:rsid w:val="00B96DCA"/>
    <w:rsid w:val="00BB76AA"/>
    <w:rsid w:val="00BE5DF1"/>
    <w:rsid w:val="00BE6E43"/>
    <w:rsid w:val="00BF348E"/>
    <w:rsid w:val="00C07B1C"/>
    <w:rsid w:val="00C12F58"/>
    <w:rsid w:val="00C14F7D"/>
    <w:rsid w:val="00C164F9"/>
    <w:rsid w:val="00C346F6"/>
    <w:rsid w:val="00C46EDE"/>
    <w:rsid w:val="00C51CB6"/>
    <w:rsid w:val="00C66DA6"/>
    <w:rsid w:val="00C90AA4"/>
    <w:rsid w:val="00C938DC"/>
    <w:rsid w:val="00CA6626"/>
    <w:rsid w:val="00CD631B"/>
    <w:rsid w:val="00CF40D9"/>
    <w:rsid w:val="00D104BF"/>
    <w:rsid w:val="00D42A80"/>
    <w:rsid w:val="00D94EDA"/>
    <w:rsid w:val="00DD41D6"/>
    <w:rsid w:val="00DE056F"/>
    <w:rsid w:val="00DF3AE5"/>
    <w:rsid w:val="00E106BE"/>
    <w:rsid w:val="00E30C25"/>
    <w:rsid w:val="00E46CAC"/>
    <w:rsid w:val="00E75A53"/>
    <w:rsid w:val="00E941B2"/>
    <w:rsid w:val="00EA078C"/>
    <w:rsid w:val="00EA56DD"/>
    <w:rsid w:val="00ED5FD8"/>
    <w:rsid w:val="00EF1895"/>
    <w:rsid w:val="00EF6BEC"/>
    <w:rsid w:val="00F13DA2"/>
    <w:rsid w:val="00FB6EE4"/>
    <w:rsid w:val="00FD4A4D"/>
    <w:rsid w:val="00FD4E4B"/>
    <w:rsid w:val="00FE4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CF939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0941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Heading3">
    <w:name w:val="heading 3"/>
    <w:basedOn w:val="Normal"/>
    <w:next w:val="NormalIndent"/>
    <w:link w:val="Heading3Char"/>
    <w:qFormat/>
    <w:rsid w:val="003B0E28"/>
    <w:pPr>
      <w:keepNext/>
      <w:ind w:left="720"/>
      <w:jc w:val="both"/>
      <w:outlineLvl w:val="2"/>
    </w:pPr>
    <w:rPr>
      <w:rFonts w:ascii="Times New Roman" w:eastAsia="PMingLiU" w:hAnsi="Times New Roman" w:cs="Times New Roman"/>
      <w:b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3FB4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41D6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1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pple-converted-space">
    <w:name w:val="apple-converted-space"/>
    <w:basedOn w:val="DefaultParagraphFont"/>
    <w:rsid w:val="00DD41D6"/>
  </w:style>
  <w:style w:type="paragraph" w:styleId="ListParagraph">
    <w:name w:val="List Paragraph"/>
    <w:basedOn w:val="Normal"/>
    <w:uiPriority w:val="34"/>
    <w:qFormat/>
    <w:rsid w:val="00DD41D6"/>
    <w:pPr>
      <w:ind w:leftChars="200" w:left="480"/>
    </w:pPr>
  </w:style>
  <w:style w:type="character" w:styleId="Strong">
    <w:name w:val="Strong"/>
    <w:basedOn w:val="DefaultParagraphFont"/>
    <w:uiPriority w:val="22"/>
    <w:qFormat/>
    <w:rsid w:val="00DD41D6"/>
    <w:rPr>
      <w:b/>
      <w:bCs/>
    </w:rPr>
  </w:style>
  <w:style w:type="character" w:styleId="Hyperlink">
    <w:name w:val="Hyperlink"/>
    <w:basedOn w:val="DefaultParagraphFont"/>
    <w:uiPriority w:val="99"/>
    <w:unhideWhenUsed/>
    <w:rsid w:val="00DD41D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0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900B94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00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900B94"/>
    <w:rPr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3B0E28"/>
    <w:rPr>
      <w:rFonts w:ascii="Times New Roman" w:eastAsia="PMingLiU" w:hAnsi="Times New Roman" w:cs="Times New Roman"/>
      <w:b/>
      <w:sz w:val="30"/>
      <w:szCs w:val="20"/>
    </w:rPr>
  </w:style>
  <w:style w:type="paragraph" w:styleId="NormalIndent">
    <w:name w:val="Normal Indent"/>
    <w:basedOn w:val="Normal"/>
    <w:rsid w:val="003B0E28"/>
    <w:pPr>
      <w:ind w:left="480"/>
    </w:pPr>
    <w:rPr>
      <w:rFonts w:ascii="Times New Roman" w:eastAsia="PMingLiU" w:hAnsi="Times New Roman" w:cs="Times New Roman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B0E28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3FB4"/>
    <w:rPr>
      <w:rFonts w:asciiTheme="majorHAnsi" w:eastAsiaTheme="majorEastAsia" w:hAnsiTheme="majorHAnsi" w:cstheme="majorBidi"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46649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table" w:styleId="TableGrid">
    <w:name w:val="Table Grid"/>
    <w:basedOn w:val="TableNormal"/>
    <w:uiPriority w:val="59"/>
    <w:rsid w:val="003621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0F0941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renderable-component-text">
    <w:name w:val="renderable-component-text"/>
    <w:basedOn w:val="DefaultParagraphFont"/>
    <w:rsid w:val="007E6417"/>
  </w:style>
  <w:style w:type="paragraph" w:styleId="Subtitle">
    <w:name w:val="Subtitle"/>
    <w:basedOn w:val="Normal"/>
    <w:next w:val="Normal"/>
    <w:link w:val="SubtitleChar"/>
    <w:qFormat/>
    <w:rsid w:val="00B226BB"/>
    <w:pPr>
      <w:spacing w:after="60"/>
      <w:jc w:val="center"/>
      <w:outlineLvl w:val="1"/>
    </w:pPr>
    <w:rPr>
      <w:rFonts w:ascii="Cambria" w:eastAsia="PMingLiU" w:hAnsi="Cambria" w:cs="Times New Roman"/>
      <w:i/>
      <w:iCs/>
      <w:szCs w:val="24"/>
    </w:rPr>
  </w:style>
  <w:style w:type="character" w:customStyle="1" w:styleId="SubtitleChar">
    <w:name w:val="Subtitle Char"/>
    <w:basedOn w:val="DefaultParagraphFont"/>
    <w:link w:val="Subtitle"/>
    <w:rsid w:val="00B226BB"/>
    <w:rPr>
      <w:rFonts w:ascii="Cambria" w:eastAsia="PMingLiU" w:hAnsi="Cambria" w:cs="Times New Roman"/>
      <w:i/>
      <w:iCs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0941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Heading3">
    <w:name w:val="heading 3"/>
    <w:basedOn w:val="Normal"/>
    <w:next w:val="NormalIndent"/>
    <w:link w:val="Heading3Char"/>
    <w:qFormat/>
    <w:rsid w:val="003B0E28"/>
    <w:pPr>
      <w:keepNext/>
      <w:ind w:left="720"/>
      <w:jc w:val="both"/>
      <w:outlineLvl w:val="2"/>
    </w:pPr>
    <w:rPr>
      <w:rFonts w:ascii="Times New Roman" w:eastAsia="PMingLiU" w:hAnsi="Times New Roman" w:cs="Times New Roman"/>
      <w:b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3FB4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41D6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1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pple-converted-space">
    <w:name w:val="apple-converted-space"/>
    <w:basedOn w:val="DefaultParagraphFont"/>
    <w:rsid w:val="00DD41D6"/>
  </w:style>
  <w:style w:type="paragraph" w:styleId="ListParagraph">
    <w:name w:val="List Paragraph"/>
    <w:basedOn w:val="Normal"/>
    <w:uiPriority w:val="34"/>
    <w:qFormat/>
    <w:rsid w:val="00DD41D6"/>
    <w:pPr>
      <w:ind w:leftChars="200" w:left="480"/>
    </w:pPr>
  </w:style>
  <w:style w:type="character" w:styleId="Strong">
    <w:name w:val="Strong"/>
    <w:basedOn w:val="DefaultParagraphFont"/>
    <w:uiPriority w:val="22"/>
    <w:qFormat/>
    <w:rsid w:val="00DD41D6"/>
    <w:rPr>
      <w:b/>
      <w:bCs/>
    </w:rPr>
  </w:style>
  <w:style w:type="character" w:styleId="Hyperlink">
    <w:name w:val="Hyperlink"/>
    <w:basedOn w:val="DefaultParagraphFont"/>
    <w:uiPriority w:val="99"/>
    <w:unhideWhenUsed/>
    <w:rsid w:val="00DD41D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0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900B94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00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900B94"/>
    <w:rPr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3B0E28"/>
    <w:rPr>
      <w:rFonts w:ascii="Times New Roman" w:eastAsia="PMingLiU" w:hAnsi="Times New Roman" w:cs="Times New Roman"/>
      <w:b/>
      <w:sz w:val="30"/>
      <w:szCs w:val="20"/>
    </w:rPr>
  </w:style>
  <w:style w:type="paragraph" w:styleId="NormalIndent">
    <w:name w:val="Normal Indent"/>
    <w:basedOn w:val="Normal"/>
    <w:rsid w:val="003B0E28"/>
    <w:pPr>
      <w:ind w:left="480"/>
    </w:pPr>
    <w:rPr>
      <w:rFonts w:ascii="Times New Roman" w:eastAsia="PMingLiU" w:hAnsi="Times New Roman" w:cs="Times New Roman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B0E28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3FB4"/>
    <w:rPr>
      <w:rFonts w:asciiTheme="majorHAnsi" w:eastAsiaTheme="majorEastAsia" w:hAnsiTheme="majorHAnsi" w:cstheme="majorBidi"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46649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table" w:styleId="TableGrid">
    <w:name w:val="Table Grid"/>
    <w:basedOn w:val="TableNormal"/>
    <w:uiPriority w:val="59"/>
    <w:rsid w:val="003621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0F0941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renderable-component-text">
    <w:name w:val="renderable-component-text"/>
    <w:basedOn w:val="DefaultParagraphFont"/>
    <w:rsid w:val="007E6417"/>
  </w:style>
  <w:style w:type="paragraph" w:styleId="Subtitle">
    <w:name w:val="Subtitle"/>
    <w:basedOn w:val="Normal"/>
    <w:next w:val="Normal"/>
    <w:link w:val="SubtitleChar"/>
    <w:qFormat/>
    <w:rsid w:val="00B226BB"/>
    <w:pPr>
      <w:spacing w:after="60"/>
      <w:jc w:val="center"/>
      <w:outlineLvl w:val="1"/>
    </w:pPr>
    <w:rPr>
      <w:rFonts w:ascii="Cambria" w:eastAsia="PMingLiU" w:hAnsi="Cambria" w:cs="Times New Roman"/>
      <w:i/>
      <w:iCs/>
      <w:szCs w:val="24"/>
    </w:rPr>
  </w:style>
  <w:style w:type="character" w:customStyle="1" w:styleId="SubtitleChar">
    <w:name w:val="Subtitle Char"/>
    <w:basedOn w:val="DefaultParagraphFont"/>
    <w:link w:val="Subtitle"/>
    <w:rsid w:val="00B226BB"/>
    <w:rPr>
      <w:rFonts w:ascii="Cambria" w:eastAsia="PMingLiU" w:hAnsi="Cambria" w:cs="Times New Roman"/>
      <w:i/>
      <w:i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9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7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jpeg"/><Relationship Id="rId31" Type="http://schemas.openxmlformats.org/officeDocument/2006/relationships/footer" Target="footer1.xml"/><Relationship Id="rId32" Type="http://schemas.openxmlformats.org/officeDocument/2006/relationships/fontTable" Target="fontTable.xml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127</Words>
  <Characters>730</Characters>
  <Application>Microsoft Macintosh Word</Application>
  <DocSecurity>0</DocSecurity>
  <Lines>6</Lines>
  <Paragraphs>1</Paragraphs>
  <ScaleCrop>false</ScaleCrop>
  <Company>Hewlett-Packard Company</Company>
  <LinksUpToDate>false</LinksUpToDate>
  <CharactersWithSpaces>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AP Team</cp:lastModifiedBy>
  <cp:revision>3</cp:revision>
  <cp:lastPrinted>2018-11-06T15:35:00Z</cp:lastPrinted>
  <dcterms:created xsi:type="dcterms:W3CDTF">2018-11-06T15:35:00Z</dcterms:created>
  <dcterms:modified xsi:type="dcterms:W3CDTF">2018-11-06T15:35:00Z</dcterms:modified>
</cp:coreProperties>
</file>